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07B" w:rsidRDefault="001C007B">
      <w:pPr>
        <w:spacing w:line="580" w:lineRule="exact"/>
        <w:jc w:val="center"/>
        <w:rPr>
          <w:rFonts w:ascii="方正小标宋简体" w:eastAsia="方正小标宋简体" w:hAnsi="宋体"/>
          <w:bCs/>
          <w:sz w:val="44"/>
          <w:szCs w:val="44"/>
        </w:rPr>
      </w:pPr>
      <w:r>
        <w:rPr>
          <w:rFonts w:ascii="方正小标宋简体" w:eastAsia="方正小标宋简体" w:hAnsi="宋体" w:hint="eastAsia"/>
          <w:bCs/>
          <w:sz w:val="44"/>
          <w:szCs w:val="44"/>
        </w:rPr>
        <w:t>绵阳市住宅区临时管理规约</w:t>
      </w:r>
    </w:p>
    <w:p w:rsidR="001C007B" w:rsidRDefault="001C007B">
      <w:pPr>
        <w:spacing w:line="580" w:lineRule="exact"/>
        <w:jc w:val="center"/>
        <w:rPr>
          <w:rFonts w:ascii="方正小标宋简体" w:eastAsia="方正小标宋简体" w:hAnsi="宋体"/>
          <w:bCs/>
          <w:sz w:val="44"/>
          <w:szCs w:val="44"/>
        </w:rPr>
      </w:pPr>
      <w:r>
        <w:rPr>
          <w:rFonts w:ascii="方正小标宋简体" w:eastAsia="方正小标宋简体" w:hAnsi="宋体" w:hint="eastAsia"/>
          <w:bCs/>
          <w:sz w:val="44"/>
          <w:szCs w:val="44"/>
        </w:rPr>
        <w:t>示范文本</w:t>
      </w:r>
    </w:p>
    <w:p w:rsidR="001C007B" w:rsidRDefault="001C007B">
      <w:pPr>
        <w:spacing w:line="580" w:lineRule="exact"/>
        <w:jc w:val="center"/>
        <w:rPr>
          <w:rFonts w:ascii="FangSong_GB2312" w:eastAsia="FangSong_GB2312" w:hAnsi="宋体"/>
          <w:bCs/>
          <w:sz w:val="28"/>
          <w:szCs w:val="28"/>
        </w:rPr>
      </w:pPr>
      <w:r>
        <w:rPr>
          <w:rFonts w:ascii="FangSong_GB2312" w:eastAsia="FangSong_GB2312" w:hAnsi="宋体"/>
          <w:bCs/>
          <w:sz w:val="28"/>
          <w:szCs w:val="28"/>
        </w:rPr>
        <w:t>(</w:t>
      </w:r>
      <w:r>
        <w:rPr>
          <w:rFonts w:ascii="FangSong_GB2312" w:eastAsia="FangSong_GB2312" w:hAnsi="宋体" w:hint="eastAsia"/>
          <w:bCs/>
          <w:sz w:val="28"/>
          <w:szCs w:val="28"/>
        </w:rPr>
        <w:t>征求意见稿</w:t>
      </w:r>
      <w:r>
        <w:rPr>
          <w:rFonts w:ascii="FangSong_GB2312" w:eastAsia="FangSong_GB2312" w:hAnsi="宋体"/>
          <w:bCs/>
          <w:sz w:val="28"/>
          <w:szCs w:val="28"/>
        </w:rPr>
        <w:t>)</w:t>
      </w:r>
    </w:p>
    <w:p w:rsidR="001C007B" w:rsidRDefault="001C007B">
      <w:pPr>
        <w:spacing w:line="580" w:lineRule="exact"/>
        <w:rPr>
          <w:rFonts w:ascii="黑体" w:eastAsia="黑体" w:hAnsi="仿宋" w:cs="仿宋"/>
          <w:b/>
          <w:bCs/>
          <w:sz w:val="28"/>
          <w:szCs w:val="28"/>
        </w:rPr>
      </w:pPr>
    </w:p>
    <w:p w:rsidR="001C007B" w:rsidRDefault="001C007B">
      <w:pPr>
        <w:pStyle w:val="NormalWeb"/>
        <w:spacing w:line="390" w:lineRule="atLeast"/>
        <w:ind w:firstLineChars="200" w:firstLine="560"/>
        <w:rPr>
          <w:rFonts w:ascii="FangSong_GB2312" w:eastAsia="FangSong_GB2312" w:hAnsi="仿宋" w:cs="仿宋"/>
          <w:kern w:val="2"/>
          <w:sz w:val="28"/>
          <w:szCs w:val="28"/>
        </w:rPr>
      </w:pPr>
    </w:p>
    <w:p w:rsidR="001C007B" w:rsidRDefault="001C007B">
      <w:pPr>
        <w:spacing w:line="580" w:lineRule="exact"/>
        <w:ind w:firstLineChars="200" w:firstLine="422"/>
        <w:jc w:val="center"/>
        <w:rPr>
          <w:rFonts w:ascii="黑体" w:eastAsia="黑体" w:hAnsi="宋体"/>
          <w:b/>
          <w:bCs/>
          <w:szCs w:val="32"/>
        </w:rPr>
      </w:pPr>
    </w:p>
    <w:p w:rsidR="001C007B" w:rsidRDefault="001C007B">
      <w:pPr>
        <w:spacing w:line="580" w:lineRule="exact"/>
        <w:ind w:firstLineChars="200" w:firstLine="422"/>
        <w:jc w:val="center"/>
        <w:rPr>
          <w:rFonts w:ascii="黑体" w:eastAsia="黑体" w:hAnsi="宋体"/>
          <w:b/>
          <w:bCs/>
          <w:szCs w:val="32"/>
        </w:rPr>
      </w:pPr>
    </w:p>
    <w:p w:rsidR="001C007B" w:rsidRDefault="001C007B">
      <w:pPr>
        <w:spacing w:line="580" w:lineRule="exact"/>
        <w:ind w:firstLineChars="200" w:firstLine="422"/>
        <w:jc w:val="center"/>
        <w:rPr>
          <w:rFonts w:ascii="黑体" w:eastAsia="黑体" w:hAnsi="宋体"/>
          <w:b/>
          <w:bCs/>
          <w:szCs w:val="32"/>
        </w:rPr>
      </w:pPr>
    </w:p>
    <w:p w:rsidR="001C007B" w:rsidRDefault="001C007B">
      <w:pPr>
        <w:spacing w:line="580" w:lineRule="exact"/>
        <w:ind w:firstLineChars="200" w:firstLine="422"/>
        <w:jc w:val="center"/>
        <w:rPr>
          <w:rFonts w:ascii="黑体" w:eastAsia="黑体" w:hAnsi="宋体"/>
          <w:b/>
          <w:bCs/>
          <w:szCs w:val="32"/>
        </w:rPr>
      </w:pPr>
    </w:p>
    <w:p w:rsidR="001C007B" w:rsidRDefault="001C007B">
      <w:pPr>
        <w:spacing w:line="580" w:lineRule="exact"/>
        <w:ind w:firstLineChars="200" w:firstLine="422"/>
        <w:jc w:val="center"/>
        <w:rPr>
          <w:rFonts w:ascii="黑体" w:eastAsia="黑体" w:hAnsi="宋体"/>
          <w:b/>
          <w:bCs/>
          <w:szCs w:val="32"/>
        </w:rPr>
      </w:pPr>
    </w:p>
    <w:p w:rsidR="001C007B" w:rsidRDefault="001C007B">
      <w:pPr>
        <w:spacing w:line="580" w:lineRule="exact"/>
        <w:ind w:firstLineChars="200" w:firstLine="422"/>
        <w:jc w:val="center"/>
        <w:rPr>
          <w:rFonts w:ascii="黑体" w:eastAsia="黑体" w:hAnsi="宋体"/>
          <w:b/>
          <w:bCs/>
          <w:szCs w:val="32"/>
        </w:rPr>
      </w:pPr>
    </w:p>
    <w:p w:rsidR="001C007B" w:rsidRDefault="001C007B">
      <w:pPr>
        <w:spacing w:line="580" w:lineRule="exact"/>
        <w:ind w:firstLineChars="200" w:firstLine="422"/>
        <w:jc w:val="center"/>
        <w:rPr>
          <w:rFonts w:ascii="黑体" w:eastAsia="黑体" w:hAnsi="宋体"/>
          <w:b/>
          <w:bCs/>
          <w:szCs w:val="32"/>
        </w:rPr>
      </w:pPr>
    </w:p>
    <w:p w:rsidR="001C007B" w:rsidRDefault="001C007B">
      <w:pPr>
        <w:spacing w:line="580" w:lineRule="exact"/>
        <w:ind w:firstLineChars="200" w:firstLine="422"/>
        <w:jc w:val="center"/>
        <w:rPr>
          <w:rFonts w:ascii="黑体" w:eastAsia="黑体" w:hAnsi="宋体"/>
          <w:b/>
          <w:bCs/>
          <w:szCs w:val="32"/>
        </w:rPr>
      </w:pPr>
    </w:p>
    <w:p w:rsidR="001C007B" w:rsidRDefault="001C007B">
      <w:pPr>
        <w:spacing w:line="580" w:lineRule="exact"/>
        <w:jc w:val="center"/>
        <w:rPr>
          <w:rFonts w:ascii="黑体" w:eastAsia="黑体" w:hAnsi="宋体"/>
          <w:b/>
          <w:bCs/>
          <w:szCs w:val="32"/>
        </w:rPr>
      </w:pPr>
    </w:p>
    <w:p w:rsidR="001C007B" w:rsidRDefault="001C007B">
      <w:pPr>
        <w:spacing w:line="580" w:lineRule="exact"/>
        <w:jc w:val="center"/>
        <w:rPr>
          <w:rFonts w:ascii="黑体" w:eastAsia="黑体" w:hAnsi="宋体"/>
          <w:sz w:val="32"/>
          <w:szCs w:val="32"/>
        </w:rPr>
      </w:pPr>
      <w:r>
        <w:rPr>
          <w:rFonts w:ascii="黑体" w:eastAsia="黑体" w:hAnsi="宋体" w:hint="eastAsia"/>
          <w:sz w:val="32"/>
          <w:szCs w:val="32"/>
        </w:rPr>
        <w:t>绵阳市住房和城乡建设委员会制</w:t>
      </w:r>
    </w:p>
    <w:p w:rsidR="001C007B" w:rsidRDefault="001C007B">
      <w:pPr>
        <w:spacing w:line="580" w:lineRule="exact"/>
        <w:jc w:val="center"/>
        <w:rPr>
          <w:rFonts w:ascii="黑体" w:eastAsia="黑体" w:hAnsi="宋体"/>
          <w:sz w:val="32"/>
          <w:szCs w:val="32"/>
        </w:rPr>
      </w:pPr>
      <w:r>
        <w:rPr>
          <w:rFonts w:ascii="黑体" w:eastAsia="黑体" w:hAnsi="宋体" w:hint="eastAsia"/>
          <w:sz w:val="32"/>
          <w:szCs w:val="32"/>
        </w:rPr>
        <w:t>二Ｏ二Ｏ年</w:t>
      </w:r>
    </w:p>
    <w:p w:rsidR="001C007B" w:rsidRDefault="001C007B">
      <w:pPr>
        <w:spacing w:line="580" w:lineRule="exact"/>
        <w:jc w:val="center"/>
        <w:rPr>
          <w:rFonts w:ascii="黑体" w:eastAsia="黑体" w:hAnsi="宋体"/>
          <w:szCs w:val="32"/>
        </w:rPr>
      </w:pPr>
    </w:p>
    <w:p w:rsidR="001C007B" w:rsidRDefault="001C007B">
      <w:pPr>
        <w:spacing w:line="580" w:lineRule="exact"/>
        <w:jc w:val="center"/>
        <w:rPr>
          <w:rFonts w:ascii="黑体" w:eastAsia="黑体" w:hAnsi="宋体"/>
          <w:szCs w:val="32"/>
        </w:rPr>
      </w:pPr>
    </w:p>
    <w:p w:rsidR="001C007B" w:rsidRDefault="001C007B">
      <w:pPr>
        <w:spacing w:line="580" w:lineRule="exact"/>
        <w:jc w:val="center"/>
        <w:rPr>
          <w:rFonts w:ascii="黑体" w:eastAsia="黑体" w:hAnsi="宋体"/>
          <w:szCs w:val="32"/>
        </w:rPr>
      </w:pPr>
    </w:p>
    <w:p w:rsidR="001C007B" w:rsidRDefault="001C007B">
      <w:pPr>
        <w:spacing w:line="580" w:lineRule="exact"/>
        <w:jc w:val="center"/>
        <w:rPr>
          <w:rFonts w:ascii="黑体" w:eastAsia="黑体" w:hAnsi="宋体"/>
          <w:szCs w:val="32"/>
        </w:rPr>
      </w:pPr>
    </w:p>
    <w:p w:rsidR="001C007B" w:rsidRDefault="001C007B">
      <w:pPr>
        <w:pStyle w:val="NormalWeb"/>
        <w:widowControl/>
        <w:shd w:val="clear" w:color="auto" w:fill="FFFFFF"/>
        <w:spacing w:beforeAutospacing="0" w:afterAutospacing="0" w:line="640" w:lineRule="atLeast"/>
        <w:ind w:firstLine="640"/>
        <w:jc w:val="center"/>
        <w:rPr>
          <w:rFonts w:ascii="方正小标宋简体" w:eastAsia="方正小标宋简体" w:hAnsi="方正小标宋简体" w:cs="方正小标宋简体"/>
          <w:color w:val="111111"/>
          <w:sz w:val="44"/>
          <w:szCs w:val="44"/>
          <w:shd w:val="clear" w:color="auto" w:fill="FFFFFF"/>
          <w:lang/>
        </w:rPr>
      </w:pPr>
      <w:r>
        <w:rPr>
          <w:rFonts w:ascii="方正小标宋简体" w:eastAsia="方正小标宋简体" w:hAnsi="方正小标宋简体" w:cs="方正小标宋简体" w:hint="eastAsia"/>
          <w:color w:val="111111"/>
          <w:sz w:val="44"/>
          <w:szCs w:val="44"/>
          <w:shd w:val="clear" w:color="auto" w:fill="FFFFFF"/>
          <w:lang/>
        </w:rPr>
        <w:t>《绵阳市住宅区临时管理规约》示范文本</w:t>
      </w:r>
    </w:p>
    <w:p w:rsidR="001C007B" w:rsidRDefault="001C007B">
      <w:pPr>
        <w:widowControl/>
        <w:shd w:val="clear" w:color="auto" w:fill="FFFFFF"/>
        <w:spacing w:line="580" w:lineRule="atLeast"/>
        <w:ind w:firstLine="560"/>
        <w:jc w:val="center"/>
        <w:rPr>
          <w:rFonts w:ascii="宋体" w:cs="宋体"/>
          <w:color w:val="111111"/>
          <w:sz w:val="32"/>
          <w:szCs w:val="32"/>
        </w:rPr>
      </w:pPr>
      <w:r>
        <w:rPr>
          <w:rFonts w:ascii="FangSong_GB2312" w:eastAsia="FangSong_GB2312" w:hAnsi="宋体" w:cs="FangSong_GB2312"/>
          <w:color w:val="111111"/>
          <w:kern w:val="0"/>
          <w:sz w:val="32"/>
          <w:szCs w:val="32"/>
          <w:shd w:val="clear" w:color="auto" w:fill="FFFFFF"/>
          <w:lang/>
        </w:rPr>
        <w:t> </w:t>
      </w:r>
    </w:p>
    <w:p w:rsidR="001C007B" w:rsidRDefault="001C007B">
      <w:pPr>
        <w:widowControl/>
        <w:shd w:val="clear" w:color="auto" w:fill="FFFFFF"/>
        <w:spacing w:line="580" w:lineRule="atLeast"/>
        <w:jc w:val="center"/>
        <w:rPr>
          <w:rFonts w:ascii="黑体" w:eastAsia="黑体" w:hAnsi="黑体" w:cs="黑体"/>
          <w:bCs/>
          <w:color w:val="111111"/>
          <w:sz w:val="32"/>
          <w:szCs w:val="32"/>
        </w:rPr>
      </w:pPr>
      <w:r>
        <w:rPr>
          <w:rFonts w:ascii="黑体" w:eastAsia="黑体" w:hAnsi="黑体" w:cs="黑体" w:hint="eastAsia"/>
          <w:bCs/>
          <w:color w:val="111111"/>
          <w:kern w:val="0"/>
          <w:sz w:val="32"/>
          <w:szCs w:val="32"/>
          <w:shd w:val="clear" w:color="auto" w:fill="FFFFFF"/>
          <w:lang/>
        </w:rPr>
        <w:t>第一章</w:t>
      </w:r>
      <w:r>
        <w:rPr>
          <w:rFonts w:ascii="黑体" w:eastAsia="黑体" w:hAnsi="黑体" w:cs="黑体"/>
          <w:bCs/>
          <w:color w:val="111111"/>
          <w:kern w:val="0"/>
          <w:sz w:val="32"/>
          <w:szCs w:val="32"/>
          <w:shd w:val="clear" w:color="auto" w:fill="FFFFFF"/>
          <w:lang/>
        </w:rPr>
        <w:t>  </w:t>
      </w:r>
      <w:r>
        <w:rPr>
          <w:rFonts w:ascii="黑体" w:eastAsia="黑体" w:hAnsi="黑体" w:cs="黑体" w:hint="eastAsia"/>
          <w:bCs/>
          <w:color w:val="111111"/>
          <w:kern w:val="0"/>
          <w:sz w:val="32"/>
          <w:szCs w:val="32"/>
          <w:shd w:val="clear" w:color="auto" w:fill="FFFFFF"/>
          <w:lang/>
        </w:rPr>
        <w:t>总则</w:t>
      </w:r>
    </w:p>
    <w:p w:rsidR="001C007B" w:rsidRDefault="001C007B">
      <w:pPr>
        <w:widowControl/>
        <w:adjustRightInd w:val="0"/>
        <w:spacing w:line="300" w:lineRule="auto"/>
        <w:ind w:firstLineChars="200" w:firstLine="643"/>
        <w:jc w:val="left"/>
        <w:rPr>
          <w:rFonts w:ascii="FangSong_GB2312" w:eastAsia="FangSong_GB2312" w:hAnsi="宋体" w:cs="FangSong_GB2312"/>
          <w:color w:val="111111"/>
          <w:kern w:val="0"/>
          <w:sz w:val="32"/>
          <w:szCs w:val="32"/>
          <w:shd w:val="clear" w:color="auto" w:fill="FFFFFF"/>
          <w:lang/>
        </w:rPr>
      </w:pPr>
      <w:r>
        <w:rPr>
          <w:rFonts w:ascii="FangSong_GB2312" w:eastAsia="FangSong_GB2312" w:hAnsi="宋体" w:cs="FangSong_GB2312" w:hint="eastAsia"/>
          <w:b/>
          <w:color w:val="111111"/>
          <w:kern w:val="0"/>
          <w:sz w:val="32"/>
          <w:szCs w:val="32"/>
          <w:shd w:val="clear" w:color="auto" w:fill="FFFFFF"/>
          <w:lang/>
        </w:rPr>
        <w:t>第一条</w:t>
      </w:r>
      <w:r>
        <w:rPr>
          <w:rFonts w:ascii="FangSong_GB2312" w:eastAsia="FangSong_GB2312" w:hAnsi="宋体" w:cs="FangSong_GB2312"/>
          <w:color w:val="111111"/>
          <w:kern w:val="0"/>
          <w:sz w:val="32"/>
          <w:szCs w:val="32"/>
          <w:shd w:val="clear" w:color="auto" w:fill="FFFFFF"/>
          <w:lang/>
        </w:rPr>
        <w:t> </w:t>
      </w:r>
      <w:r>
        <w:rPr>
          <w:rFonts w:ascii="FangSong_GB2312" w:eastAsia="FangSong_GB2312" w:hAnsi="宋体" w:cs="FangSong_GB2312" w:hint="eastAsia"/>
          <w:color w:val="111111"/>
          <w:kern w:val="0"/>
          <w:sz w:val="32"/>
          <w:szCs w:val="32"/>
          <w:shd w:val="clear" w:color="auto" w:fill="FFFFFF"/>
          <w:lang/>
        </w:rPr>
        <w:t>依据《物权法》《物业管理条例》《四川省物业管理条例》《绵阳市物业管理条例》相关规定，为维护本物业管理区域内全体业主、使用人在物业管理中的合法权益，促进管理、维护、养护物业管理区域内物业共有部分和维护相关区域的环境卫生、公共秩序等活动能正常持续进行，建设“文明、整洁、安全、有序”的物业管理区域，根据有关法律法规，制订本规约。</w:t>
      </w:r>
    </w:p>
    <w:p w:rsidR="001C007B" w:rsidRDefault="001C007B">
      <w:pPr>
        <w:widowControl/>
        <w:shd w:val="clear" w:color="auto" w:fill="FFFFFF"/>
        <w:spacing w:line="580" w:lineRule="atLeast"/>
        <w:ind w:firstLine="640"/>
        <w:jc w:val="left"/>
        <w:rPr>
          <w:rFonts w:ascii="FangSong_GB2312" w:eastAsia="FangSong_GB2312" w:hAnsi="宋体" w:cs="FangSong_GB2312"/>
          <w:color w:val="111111"/>
          <w:kern w:val="0"/>
          <w:sz w:val="32"/>
          <w:szCs w:val="32"/>
          <w:shd w:val="clear" w:color="auto" w:fill="FFFFFF"/>
          <w:lang/>
        </w:rPr>
      </w:pPr>
      <w:r>
        <w:rPr>
          <w:rFonts w:ascii="FangSong_GB2312" w:eastAsia="FangSong_GB2312" w:hAnsi="宋体" w:cs="FangSong_GB2312" w:hint="eastAsia"/>
          <w:b/>
          <w:color w:val="111111"/>
          <w:kern w:val="0"/>
          <w:sz w:val="32"/>
          <w:szCs w:val="32"/>
          <w:shd w:val="clear" w:color="auto" w:fill="FFFFFF"/>
          <w:lang/>
        </w:rPr>
        <w:t>第二条</w:t>
      </w:r>
      <w:r>
        <w:rPr>
          <w:rFonts w:ascii="FangSong_GB2312" w:eastAsia="FangSong_GB2312" w:hAnsi="宋体" w:cs="FangSong_GB2312"/>
          <w:color w:val="111111"/>
          <w:kern w:val="0"/>
          <w:sz w:val="32"/>
          <w:szCs w:val="32"/>
          <w:shd w:val="clear" w:color="auto" w:fill="FFFFFF"/>
          <w:lang/>
        </w:rPr>
        <w:t> </w:t>
      </w:r>
      <w:r>
        <w:rPr>
          <w:rFonts w:ascii="FangSong_GB2312" w:eastAsia="FangSong_GB2312" w:hAnsi="宋体" w:cs="FangSong_GB2312" w:hint="eastAsia"/>
          <w:color w:val="111111"/>
          <w:kern w:val="0"/>
          <w:sz w:val="32"/>
          <w:szCs w:val="32"/>
          <w:shd w:val="clear" w:color="auto" w:fill="FFFFFF"/>
          <w:lang/>
        </w:rPr>
        <w:t>本规约作为房屋销售合同的附件，由建设单位与物业买受人签订，对建设单位、物业服务企业、业主和物业使用人均具有约束力。</w:t>
      </w:r>
    </w:p>
    <w:p w:rsidR="001C007B" w:rsidRDefault="001C007B">
      <w:pPr>
        <w:widowControl/>
        <w:shd w:val="clear" w:color="auto" w:fill="FFFFFF"/>
        <w:spacing w:line="580" w:lineRule="atLeast"/>
        <w:ind w:firstLine="640"/>
        <w:jc w:val="left"/>
        <w:rPr>
          <w:rFonts w:ascii="FangSong_GB2312" w:eastAsia="FangSong_GB2312" w:hAnsi="宋体" w:cs="FangSong_GB2312"/>
          <w:color w:val="111111"/>
          <w:kern w:val="0"/>
          <w:sz w:val="32"/>
          <w:szCs w:val="32"/>
          <w:shd w:val="clear" w:color="auto" w:fill="FFFFFF"/>
          <w:lang/>
        </w:rPr>
      </w:pPr>
      <w:r>
        <w:rPr>
          <w:rFonts w:ascii="FangSong_GB2312" w:eastAsia="FangSong_GB2312" w:hAnsi="宋体" w:cs="FangSong_GB2312" w:hint="eastAsia"/>
          <w:b/>
          <w:color w:val="111111"/>
          <w:sz w:val="32"/>
          <w:szCs w:val="32"/>
          <w:shd w:val="clear" w:color="auto" w:fill="FFFFFF"/>
        </w:rPr>
        <w:t>第三条</w:t>
      </w:r>
      <w:r>
        <w:rPr>
          <w:rFonts w:ascii="FangSong_GB2312" w:eastAsia="FangSong_GB2312" w:hAnsi="宋体" w:cs="FangSong_GB2312"/>
          <w:b/>
          <w:color w:val="111111"/>
          <w:sz w:val="32"/>
          <w:szCs w:val="32"/>
          <w:shd w:val="clear" w:color="auto" w:fill="FFFFFF"/>
        </w:rPr>
        <w:t xml:space="preserve">  </w:t>
      </w:r>
      <w:r>
        <w:rPr>
          <w:rFonts w:ascii="FangSong_GB2312" w:eastAsia="FangSong_GB2312" w:hAnsi="宋体" w:cs="FangSong_GB2312" w:hint="eastAsia"/>
          <w:color w:val="111111"/>
          <w:kern w:val="0"/>
          <w:sz w:val="32"/>
          <w:szCs w:val="32"/>
          <w:shd w:val="clear" w:color="auto" w:fill="FFFFFF"/>
          <w:lang/>
        </w:rPr>
        <w:t>业主大会由本物业管理区域内的全体业主组成。首次业主大会会议的召开、筹备组的组成、首届业主委员会的选举产生、委员候选人的产生办法等，均按《绵阳市物业管理条例》及其相关规定执行。</w:t>
      </w:r>
    </w:p>
    <w:p w:rsidR="001C007B" w:rsidRDefault="001C007B">
      <w:pPr>
        <w:widowControl/>
        <w:shd w:val="clear" w:color="auto" w:fill="FFFFFF"/>
        <w:spacing w:line="580" w:lineRule="atLeast"/>
        <w:ind w:firstLine="640"/>
        <w:jc w:val="left"/>
        <w:rPr>
          <w:rFonts w:ascii="FangSong_GB2312" w:eastAsia="FangSong_GB2312" w:hAnsi="宋体" w:cs="FangSong_GB2312"/>
          <w:color w:val="111111"/>
          <w:kern w:val="0"/>
          <w:sz w:val="32"/>
          <w:szCs w:val="32"/>
          <w:shd w:val="clear" w:color="auto" w:fill="FFFFFF"/>
          <w:lang/>
        </w:rPr>
      </w:pPr>
    </w:p>
    <w:p w:rsidR="001C007B" w:rsidRDefault="001C007B">
      <w:pPr>
        <w:widowControl/>
        <w:shd w:val="clear" w:color="auto" w:fill="FFFFFF"/>
        <w:spacing w:line="580" w:lineRule="atLeast"/>
        <w:ind w:firstLine="640"/>
        <w:jc w:val="left"/>
        <w:rPr>
          <w:rFonts w:ascii="黑体" w:eastAsia="黑体" w:hAnsi="黑体" w:cs="黑体"/>
          <w:color w:val="111111"/>
          <w:sz w:val="32"/>
          <w:szCs w:val="32"/>
        </w:rPr>
      </w:pPr>
      <w:r>
        <w:rPr>
          <w:rFonts w:ascii="FangSong_GB2312" w:eastAsia="FangSong_GB2312" w:hAnsi="宋体" w:cs="FangSong_GB2312"/>
          <w:color w:val="111111"/>
          <w:kern w:val="0"/>
          <w:sz w:val="32"/>
          <w:szCs w:val="32"/>
          <w:shd w:val="clear" w:color="auto" w:fill="FFFFFF"/>
          <w:lang/>
        </w:rPr>
        <w:t> </w:t>
      </w:r>
    </w:p>
    <w:p w:rsidR="001C007B" w:rsidRDefault="001C007B">
      <w:pPr>
        <w:widowControl/>
        <w:shd w:val="clear" w:color="auto" w:fill="FFFFFF"/>
        <w:spacing w:line="580" w:lineRule="atLeast"/>
        <w:ind w:firstLine="554"/>
        <w:jc w:val="center"/>
        <w:rPr>
          <w:rFonts w:ascii="黑体" w:eastAsia="黑体" w:hAnsi="黑体" w:cs="黑体"/>
          <w:bCs/>
          <w:color w:val="111111"/>
          <w:sz w:val="32"/>
          <w:szCs w:val="32"/>
        </w:rPr>
      </w:pPr>
      <w:r>
        <w:rPr>
          <w:rFonts w:ascii="黑体" w:eastAsia="黑体" w:hAnsi="黑体" w:cs="黑体" w:hint="eastAsia"/>
          <w:bCs/>
          <w:color w:val="111111"/>
          <w:kern w:val="0"/>
          <w:sz w:val="32"/>
          <w:szCs w:val="32"/>
          <w:shd w:val="clear" w:color="auto" w:fill="FFFFFF"/>
          <w:lang/>
        </w:rPr>
        <w:t>第二章</w:t>
      </w:r>
      <w:r>
        <w:rPr>
          <w:rFonts w:ascii="黑体" w:eastAsia="黑体" w:hAnsi="黑体" w:cs="黑体"/>
          <w:bCs/>
          <w:color w:val="111111"/>
          <w:kern w:val="0"/>
          <w:sz w:val="32"/>
          <w:szCs w:val="32"/>
          <w:shd w:val="clear" w:color="auto" w:fill="FFFFFF"/>
          <w:lang/>
        </w:rPr>
        <w:t>  </w:t>
      </w:r>
      <w:r>
        <w:rPr>
          <w:rFonts w:ascii="黑体" w:eastAsia="黑体" w:hAnsi="黑体" w:cs="黑体" w:hint="eastAsia"/>
          <w:bCs/>
          <w:color w:val="111111"/>
          <w:kern w:val="0"/>
          <w:sz w:val="32"/>
          <w:szCs w:val="32"/>
          <w:shd w:val="clear" w:color="auto" w:fill="FFFFFF"/>
          <w:lang/>
        </w:rPr>
        <w:t>物业基本情况</w:t>
      </w:r>
    </w:p>
    <w:p w:rsidR="001C007B" w:rsidRDefault="001C007B">
      <w:pPr>
        <w:pStyle w:val="NormalWeb"/>
        <w:widowControl/>
        <w:shd w:val="clear" w:color="auto" w:fill="FFFFFF"/>
        <w:spacing w:beforeAutospacing="0" w:afterAutospacing="0" w:line="580" w:lineRule="atLeast"/>
        <w:ind w:firstLine="640"/>
        <w:jc w:val="both"/>
        <w:rPr>
          <w:rFonts w:ascii="宋体" w:cs="宋体"/>
          <w:color w:val="111111"/>
          <w:sz w:val="32"/>
          <w:szCs w:val="32"/>
        </w:rPr>
      </w:pPr>
      <w:r>
        <w:rPr>
          <w:rFonts w:ascii="FangSong_GB2312" w:eastAsia="FangSong_GB2312" w:hAnsi="宋体" w:cs="FangSong_GB2312" w:hint="eastAsia"/>
          <w:b/>
          <w:color w:val="111111"/>
          <w:sz w:val="32"/>
          <w:szCs w:val="32"/>
          <w:shd w:val="clear" w:color="auto" w:fill="FFFFFF"/>
        </w:rPr>
        <w:t>第四条</w:t>
      </w:r>
      <w:r>
        <w:rPr>
          <w:rFonts w:ascii="FangSong_GB2312" w:eastAsia="FangSong_GB2312" w:hAnsi="宋体" w:cs="FangSong_GB2312"/>
          <w:color w:val="111111"/>
          <w:sz w:val="32"/>
          <w:szCs w:val="32"/>
          <w:shd w:val="clear" w:color="auto" w:fill="FFFFFF"/>
        </w:rPr>
        <w:t> </w:t>
      </w:r>
      <w:r>
        <w:rPr>
          <w:rFonts w:ascii="FangSong_GB2312" w:eastAsia="FangSong_GB2312" w:hAnsi="宋体" w:cs="FangSong_GB2312" w:hint="eastAsia"/>
          <w:color w:val="111111"/>
          <w:sz w:val="32"/>
          <w:szCs w:val="32"/>
          <w:shd w:val="clear" w:color="auto" w:fill="FFFFFF"/>
        </w:rPr>
        <w:t>本物业管理区域的基本情况</w:t>
      </w:r>
      <w:r>
        <w:rPr>
          <w:rFonts w:ascii="FangSong_GB2312" w:eastAsia="FangSong_GB2312" w:hAnsi="宋体" w:cs="FangSong_GB2312"/>
          <w:color w:val="111111"/>
          <w:sz w:val="32"/>
          <w:szCs w:val="32"/>
          <w:shd w:val="clear" w:color="auto" w:fill="FFFFFF"/>
        </w:rPr>
        <w:t>:</w:t>
      </w:r>
    </w:p>
    <w:p w:rsidR="001C007B" w:rsidRDefault="001C007B">
      <w:pPr>
        <w:widowControl/>
        <w:adjustRightInd w:val="0"/>
        <w:spacing w:line="300" w:lineRule="auto"/>
        <w:ind w:firstLineChars="200" w:firstLine="482"/>
        <w:jc w:val="left"/>
        <w:rPr>
          <w:rFonts w:ascii="FangSong_GB2312" w:eastAsia="FangSong_GB2312" w:hAnsi="宋体" w:cs="FangSong_GB2312"/>
          <w:color w:val="111111"/>
          <w:kern w:val="0"/>
          <w:sz w:val="32"/>
          <w:szCs w:val="32"/>
          <w:shd w:val="clear" w:color="auto" w:fill="FFFFFF"/>
          <w:lang/>
        </w:rPr>
      </w:pPr>
      <w:r>
        <w:rPr>
          <w:rFonts w:ascii="FangSong_GB2312" w:eastAsia="FangSong_GB2312" w:hAnsi="FangSong_GB2312" w:cs="FangSong_GB2312"/>
          <w:b/>
          <w:color w:val="000000"/>
          <w:kern w:val="0"/>
          <w:sz w:val="24"/>
        </w:rPr>
        <w:t xml:space="preserve"> </w:t>
      </w:r>
      <w:r>
        <w:rPr>
          <w:rFonts w:ascii="FangSong_GB2312" w:eastAsia="FangSong_GB2312" w:hAnsi="宋体" w:cs="FangSong_GB2312" w:hint="eastAsia"/>
          <w:color w:val="111111"/>
          <w:kern w:val="0"/>
          <w:sz w:val="32"/>
          <w:szCs w:val="32"/>
          <w:shd w:val="clear" w:color="auto" w:fill="FFFFFF"/>
          <w:lang/>
        </w:rPr>
        <w:t>本物业管理区域选择</w:t>
      </w:r>
      <w:r>
        <w:rPr>
          <w:rFonts w:ascii="FangSong_GB2312" w:eastAsia="FangSong_GB2312" w:hAnsi="宋体" w:cs="FangSong_GB2312"/>
          <w:color w:val="111111"/>
          <w:kern w:val="0"/>
          <w:sz w:val="32"/>
          <w:szCs w:val="32"/>
          <w:u w:val="single"/>
          <w:shd w:val="clear" w:color="auto" w:fill="FFFFFF"/>
          <w:lang/>
        </w:rPr>
        <w:t xml:space="preserve">   </w:t>
      </w:r>
      <w:r>
        <w:rPr>
          <w:rFonts w:ascii="FangSong_GB2312" w:eastAsia="FangSong_GB2312" w:hAnsi="宋体" w:cs="FangSong_GB2312" w:hint="eastAsia"/>
          <w:color w:val="111111"/>
          <w:kern w:val="0"/>
          <w:sz w:val="32"/>
          <w:szCs w:val="32"/>
          <w:shd w:val="clear" w:color="auto" w:fill="FFFFFF"/>
          <w:lang/>
        </w:rPr>
        <w:t>级物业服务等级，其物业服务收费方式采取包干制（酬金制）。采取酬金制方式的，由物业服务企业每年</w:t>
      </w:r>
      <w:r>
        <w:rPr>
          <w:rFonts w:ascii="FangSong_GB2312" w:eastAsia="FangSong_GB2312" w:hAnsi="宋体" w:cs="FangSong_GB2312"/>
          <w:color w:val="111111"/>
          <w:kern w:val="0"/>
          <w:sz w:val="32"/>
          <w:szCs w:val="32"/>
          <w:u w:val="single"/>
          <w:shd w:val="clear" w:color="auto" w:fill="FFFFFF"/>
          <w:lang/>
        </w:rPr>
        <w:t xml:space="preserve">   </w:t>
      </w:r>
      <w:r>
        <w:rPr>
          <w:rFonts w:ascii="FangSong_GB2312" w:eastAsia="FangSong_GB2312" w:hAnsi="宋体" w:cs="FangSong_GB2312" w:hint="eastAsia"/>
          <w:color w:val="111111"/>
          <w:kern w:val="0"/>
          <w:sz w:val="32"/>
          <w:szCs w:val="32"/>
          <w:shd w:val="clear" w:color="auto" w:fill="FFFFFF"/>
          <w:lang/>
        </w:rPr>
        <w:t>月底前向全体业主公布物业服务资金的收支情况，</w:t>
      </w:r>
      <w:bookmarkStart w:id="0" w:name="_GoBack"/>
      <w:bookmarkEnd w:id="0"/>
      <w:r>
        <w:rPr>
          <w:rFonts w:ascii="FangSong_GB2312" w:eastAsia="FangSong_GB2312" w:hAnsi="宋体" w:cs="FangSong_GB2312" w:hint="eastAsia"/>
          <w:color w:val="111111"/>
          <w:kern w:val="0"/>
          <w:sz w:val="32"/>
          <w:szCs w:val="32"/>
          <w:shd w:val="clear" w:color="auto" w:fill="FFFFFF"/>
          <w:lang/>
        </w:rPr>
        <w:t>并接受全体业主监督。</w:t>
      </w:r>
    </w:p>
    <w:p w:rsidR="001C007B" w:rsidRDefault="001C007B">
      <w:pPr>
        <w:pStyle w:val="NormalWeb"/>
        <w:widowControl/>
        <w:shd w:val="clear" w:color="auto" w:fill="FFFFFF"/>
        <w:spacing w:beforeAutospacing="0" w:afterAutospacing="0" w:line="580" w:lineRule="atLeast"/>
        <w:ind w:firstLine="640"/>
        <w:jc w:val="both"/>
        <w:rPr>
          <w:rFonts w:ascii="宋体" w:cs="宋体"/>
          <w:color w:val="111111"/>
          <w:sz w:val="32"/>
          <w:szCs w:val="32"/>
        </w:rPr>
      </w:pPr>
      <w:r>
        <w:rPr>
          <w:rFonts w:ascii="楷体" w:eastAsia="楷体" w:hAnsi="楷体" w:cs="楷体" w:hint="eastAsia"/>
          <w:color w:val="111111"/>
          <w:sz w:val="32"/>
          <w:szCs w:val="32"/>
          <w:shd w:val="clear" w:color="auto" w:fill="FFFFFF"/>
        </w:rPr>
        <w:t>（一）物业名称</w:t>
      </w:r>
      <w:r>
        <w:rPr>
          <w:rFonts w:ascii="FangSong_GB2312" w:eastAsia="FangSong_GB2312" w:hAnsi="宋体" w:cs="FangSong_GB2312" w:hint="eastAsia"/>
          <w:color w:val="111111"/>
          <w:sz w:val="32"/>
          <w:szCs w:val="32"/>
          <w:shd w:val="clear" w:color="auto" w:fill="FFFFFF"/>
        </w:rPr>
        <w:t>：</w:t>
      </w:r>
      <w:r>
        <w:rPr>
          <w:rFonts w:ascii="FangSong_GB2312" w:eastAsia="FangSong_GB2312" w:hAnsi="宋体" w:cs="FangSong_GB2312"/>
          <w:color w:val="111111"/>
          <w:sz w:val="32"/>
          <w:szCs w:val="32"/>
          <w:u w:val="single"/>
          <w:shd w:val="clear" w:color="auto" w:fill="FFFFFF"/>
        </w:rPr>
        <w:t xml:space="preserve">           </w:t>
      </w:r>
      <w:r>
        <w:rPr>
          <w:rFonts w:ascii="FangSong_GB2312" w:eastAsia="FangSong_GB2312" w:hAnsi="宋体" w:cs="FangSong_GB2312" w:hint="eastAsia"/>
          <w:color w:val="111111"/>
          <w:sz w:val="32"/>
          <w:szCs w:val="32"/>
          <w:shd w:val="clear" w:color="auto" w:fill="FFFFFF"/>
        </w:rPr>
        <w:t>。</w:t>
      </w:r>
    </w:p>
    <w:p w:rsidR="001C007B" w:rsidRDefault="001C007B">
      <w:pPr>
        <w:pStyle w:val="NormalWeb"/>
        <w:widowControl/>
        <w:shd w:val="clear" w:color="auto" w:fill="FFFFFF"/>
        <w:spacing w:beforeAutospacing="0" w:afterAutospacing="0" w:line="580" w:lineRule="atLeast"/>
        <w:ind w:firstLine="640"/>
        <w:jc w:val="both"/>
        <w:rPr>
          <w:rFonts w:ascii="宋体" w:cs="宋体"/>
          <w:color w:val="111111"/>
          <w:sz w:val="32"/>
          <w:szCs w:val="32"/>
        </w:rPr>
      </w:pPr>
      <w:r>
        <w:rPr>
          <w:rFonts w:ascii="楷体" w:eastAsia="楷体" w:hAnsi="楷体" w:cs="楷体" w:hint="eastAsia"/>
          <w:color w:val="111111"/>
          <w:sz w:val="32"/>
          <w:szCs w:val="32"/>
          <w:shd w:val="clear" w:color="auto" w:fill="FFFFFF"/>
        </w:rPr>
        <w:t>（二）详细地址</w:t>
      </w:r>
      <w:r>
        <w:rPr>
          <w:rFonts w:ascii="FangSong_GB2312" w:eastAsia="FangSong_GB2312" w:hAnsi="宋体" w:cs="FangSong_GB2312" w:hint="eastAsia"/>
          <w:color w:val="111111"/>
          <w:sz w:val="32"/>
          <w:szCs w:val="32"/>
          <w:shd w:val="clear" w:color="auto" w:fill="FFFFFF"/>
        </w:rPr>
        <w:t>：</w:t>
      </w:r>
      <w:r>
        <w:rPr>
          <w:rFonts w:ascii="FangSong_GB2312" w:eastAsia="FangSong_GB2312" w:hAnsi="宋体" w:cs="FangSong_GB2312"/>
          <w:color w:val="111111"/>
          <w:sz w:val="32"/>
          <w:szCs w:val="32"/>
          <w:u w:val="single"/>
          <w:shd w:val="clear" w:color="auto" w:fill="FFFFFF"/>
        </w:rPr>
        <w:t xml:space="preserve">           </w:t>
      </w:r>
      <w:r>
        <w:rPr>
          <w:rFonts w:ascii="FangSong_GB2312" w:eastAsia="FangSong_GB2312" w:hAnsi="宋体" w:cs="FangSong_GB2312" w:hint="eastAsia"/>
          <w:color w:val="111111"/>
          <w:sz w:val="32"/>
          <w:szCs w:val="32"/>
          <w:shd w:val="clear" w:color="auto" w:fill="FFFFFF"/>
        </w:rPr>
        <w:t>。</w:t>
      </w:r>
    </w:p>
    <w:p w:rsidR="001C007B" w:rsidRDefault="001C007B">
      <w:pPr>
        <w:pStyle w:val="NormalWeb"/>
        <w:widowControl/>
        <w:shd w:val="clear" w:color="auto" w:fill="FFFFFF"/>
        <w:spacing w:beforeAutospacing="0" w:afterAutospacing="0" w:line="580" w:lineRule="atLeast"/>
        <w:ind w:firstLine="640"/>
        <w:jc w:val="both"/>
        <w:rPr>
          <w:rFonts w:ascii="宋体" w:cs="宋体"/>
          <w:color w:val="111111"/>
          <w:sz w:val="32"/>
          <w:szCs w:val="32"/>
        </w:rPr>
      </w:pPr>
      <w:r>
        <w:rPr>
          <w:rFonts w:ascii="楷体" w:eastAsia="楷体" w:hAnsi="楷体" w:cs="楷体" w:hint="eastAsia"/>
          <w:color w:val="111111"/>
          <w:sz w:val="32"/>
          <w:szCs w:val="32"/>
          <w:shd w:val="clear" w:color="auto" w:fill="FFFFFF"/>
        </w:rPr>
        <w:t>（三）物业类型</w:t>
      </w:r>
      <w:r>
        <w:rPr>
          <w:rFonts w:ascii="FangSong_GB2312" w:eastAsia="FangSong_GB2312" w:hAnsi="宋体" w:cs="FangSong_GB2312" w:hint="eastAsia"/>
          <w:color w:val="111111"/>
          <w:sz w:val="32"/>
          <w:szCs w:val="32"/>
          <w:shd w:val="clear" w:color="auto" w:fill="FFFFFF"/>
        </w:rPr>
        <w:t>：</w:t>
      </w:r>
      <w:r>
        <w:rPr>
          <w:rFonts w:ascii="FangSong_GB2312" w:eastAsia="FangSong_GB2312" w:hAnsi="宋体" w:cs="FangSong_GB2312"/>
          <w:color w:val="111111"/>
          <w:sz w:val="32"/>
          <w:szCs w:val="32"/>
          <w:u w:val="single"/>
          <w:shd w:val="clear" w:color="auto" w:fill="FFFFFF"/>
        </w:rPr>
        <w:t xml:space="preserve">           </w:t>
      </w:r>
      <w:r>
        <w:rPr>
          <w:rFonts w:ascii="FangSong_GB2312" w:eastAsia="FangSong_GB2312" w:hAnsi="宋体" w:cs="FangSong_GB2312" w:hint="eastAsia"/>
          <w:color w:val="111111"/>
          <w:sz w:val="32"/>
          <w:szCs w:val="32"/>
          <w:shd w:val="clear" w:color="auto" w:fill="FFFFFF"/>
        </w:rPr>
        <w:t>。</w:t>
      </w:r>
    </w:p>
    <w:p w:rsidR="001C007B" w:rsidRDefault="001C007B">
      <w:pPr>
        <w:pStyle w:val="NormalWeb"/>
        <w:widowControl/>
        <w:shd w:val="clear" w:color="auto" w:fill="FFFFFF"/>
        <w:spacing w:beforeAutospacing="0" w:afterAutospacing="0" w:line="580" w:lineRule="atLeast"/>
        <w:ind w:firstLine="640"/>
        <w:jc w:val="both"/>
        <w:rPr>
          <w:rFonts w:ascii="宋体" w:cs="宋体"/>
          <w:color w:val="111111"/>
          <w:sz w:val="32"/>
          <w:szCs w:val="32"/>
        </w:rPr>
      </w:pPr>
      <w:r>
        <w:rPr>
          <w:rFonts w:ascii="楷体" w:eastAsia="楷体" w:hAnsi="楷体" w:cs="楷体" w:hint="eastAsia"/>
          <w:color w:val="111111"/>
          <w:sz w:val="32"/>
          <w:szCs w:val="32"/>
          <w:shd w:val="clear" w:color="auto" w:fill="FFFFFF"/>
        </w:rPr>
        <w:t>（四）业主总户数</w:t>
      </w:r>
      <w:r>
        <w:rPr>
          <w:rFonts w:ascii="FangSong_GB2312" w:eastAsia="FangSong_GB2312" w:hAnsi="宋体" w:cs="FangSong_GB2312" w:hint="eastAsia"/>
          <w:color w:val="111111"/>
          <w:sz w:val="32"/>
          <w:szCs w:val="32"/>
          <w:shd w:val="clear" w:color="auto" w:fill="FFFFFF"/>
        </w:rPr>
        <w:t>：</w:t>
      </w:r>
      <w:r>
        <w:rPr>
          <w:rFonts w:ascii="FangSong_GB2312" w:eastAsia="FangSong_GB2312" w:hAnsi="宋体" w:cs="FangSong_GB2312"/>
          <w:color w:val="111111"/>
          <w:sz w:val="32"/>
          <w:szCs w:val="32"/>
          <w:u w:val="single"/>
          <w:shd w:val="clear" w:color="auto" w:fill="FFFFFF"/>
        </w:rPr>
        <w:t xml:space="preserve">           </w:t>
      </w:r>
      <w:r>
        <w:rPr>
          <w:rFonts w:ascii="FangSong_GB2312" w:eastAsia="FangSong_GB2312" w:hAnsi="宋体" w:cs="FangSong_GB2312" w:hint="eastAsia"/>
          <w:color w:val="111111"/>
          <w:sz w:val="32"/>
          <w:szCs w:val="32"/>
          <w:shd w:val="clear" w:color="auto" w:fill="FFFFFF"/>
        </w:rPr>
        <w:t>。</w:t>
      </w:r>
    </w:p>
    <w:p w:rsidR="001C007B" w:rsidRDefault="001C007B">
      <w:pPr>
        <w:pStyle w:val="NormalWeb"/>
        <w:widowControl/>
        <w:shd w:val="clear" w:color="auto" w:fill="FFFFFF"/>
        <w:spacing w:beforeAutospacing="0" w:afterAutospacing="0" w:line="580" w:lineRule="atLeast"/>
        <w:ind w:firstLine="640"/>
        <w:jc w:val="both"/>
        <w:rPr>
          <w:rFonts w:ascii="宋体" w:cs="宋体"/>
          <w:color w:val="111111"/>
          <w:sz w:val="32"/>
          <w:szCs w:val="32"/>
        </w:rPr>
      </w:pPr>
      <w:r>
        <w:rPr>
          <w:rFonts w:ascii="楷体" w:eastAsia="楷体" w:hAnsi="楷体" w:cs="楷体" w:hint="eastAsia"/>
          <w:color w:val="111111"/>
          <w:sz w:val="32"/>
          <w:szCs w:val="32"/>
          <w:shd w:val="clear" w:color="auto" w:fill="FFFFFF"/>
        </w:rPr>
        <w:t>（五）总建筑面积（平方米）</w:t>
      </w:r>
      <w:r>
        <w:rPr>
          <w:rFonts w:ascii="FangSong_GB2312" w:eastAsia="FangSong_GB2312" w:hAnsi="宋体" w:cs="FangSong_GB2312" w:hint="eastAsia"/>
          <w:color w:val="111111"/>
          <w:sz w:val="32"/>
          <w:szCs w:val="32"/>
          <w:shd w:val="clear" w:color="auto" w:fill="FFFFFF"/>
        </w:rPr>
        <w:t>：</w:t>
      </w:r>
      <w:r>
        <w:rPr>
          <w:rFonts w:ascii="FangSong_GB2312" w:eastAsia="FangSong_GB2312" w:hAnsi="宋体" w:cs="FangSong_GB2312"/>
          <w:color w:val="111111"/>
          <w:sz w:val="32"/>
          <w:szCs w:val="32"/>
          <w:u w:val="single"/>
          <w:shd w:val="clear" w:color="auto" w:fill="FFFFFF"/>
        </w:rPr>
        <w:t xml:space="preserve">           </w:t>
      </w:r>
      <w:r>
        <w:rPr>
          <w:rFonts w:ascii="FangSong_GB2312" w:eastAsia="FangSong_GB2312" w:hAnsi="宋体" w:cs="FangSong_GB2312" w:hint="eastAsia"/>
          <w:color w:val="111111"/>
          <w:sz w:val="32"/>
          <w:szCs w:val="32"/>
          <w:shd w:val="clear" w:color="auto" w:fill="FFFFFF"/>
        </w:rPr>
        <w:t>。</w:t>
      </w:r>
    </w:p>
    <w:p w:rsidR="001C007B" w:rsidRDefault="001C007B">
      <w:pPr>
        <w:pStyle w:val="NormalWeb"/>
        <w:widowControl/>
        <w:shd w:val="clear" w:color="auto" w:fill="FFFFFF"/>
        <w:spacing w:beforeAutospacing="0" w:afterAutospacing="0" w:line="580" w:lineRule="atLeast"/>
        <w:ind w:firstLine="640"/>
        <w:jc w:val="both"/>
        <w:rPr>
          <w:rFonts w:ascii="楷体" w:eastAsia="楷体" w:hAnsi="楷体" w:cs="楷体"/>
          <w:color w:val="111111"/>
          <w:sz w:val="32"/>
          <w:szCs w:val="32"/>
          <w:shd w:val="clear" w:color="auto" w:fill="FFFFFF"/>
        </w:rPr>
      </w:pPr>
      <w:r>
        <w:rPr>
          <w:rFonts w:ascii="楷体" w:eastAsia="楷体" w:hAnsi="楷体" w:cs="楷体" w:hint="eastAsia"/>
          <w:color w:val="111111"/>
          <w:sz w:val="32"/>
          <w:szCs w:val="32"/>
          <w:shd w:val="clear" w:color="auto" w:fill="FFFFFF"/>
        </w:rPr>
        <w:t>（六）物业管理区域四界</w:t>
      </w:r>
    </w:p>
    <w:p w:rsidR="001C007B" w:rsidRDefault="001C007B">
      <w:pPr>
        <w:widowControl/>
        <w:shd w:val="clear" w:color="auto" w:fill="FFFFFF"/>
        <w:spacing w:line="580" w:lineRule="atLeast"/>
        <w:ind w:firstLine="640"/>
        <w:jc w:val="left"/>
        <w:rPr>
          <w:rFonts w:ascii="宋体" w:cs="宋体"/>
          <w:color w:val="111111"/>
          <w:sz w:val="32"/>
          <w:szCs w:val="32"/>
        </w:rPr>
      </w:pPr>
      <w:r>
        <w:rPr>
          <w:rFonts w:ascii="FangSong_GB2312" w:eastAsia="FangSong_GB2312" w:hAnsi="宋体" w:cs="FangSong_GB2312" w:hint="eastAsia"/>
          <w:color w:val="111111"/>
          <w:kern w:val="0"/>
          <w:sz w:val="32"/>
          <w:szCs w:val="32"/>
          <w:shd w:val="clear" w:color="auto" w:fill="FFFFFF"/>
          <w:lang/>
        </w:rPr>
        <w:t>东至：</w:t>
      </w:r>
      <w:r>
        <w:rPr>
          <w:rFonts w:ascii="FangSong_GB2312" w:eastAsia="FangSong_GB2312" w:hAnsi="宋体" w:cs="FangSong_GB2312"/>
          <w:color w:val="111111"/>
          <w:sz w:val="32"/>
          <w:szCs w:val="32"/>
          <w:u w:val="single"/>
          <w:shd w:val="clear" w:color="auto" w:fill="FFFFFF"/>
        </w:rPr>
        <w:t xml:space="preserve">          </w:t>
      </w:r>
      <w:r>
        <w:rPr>
          <w:rFonts w:ascii="FangSong_GB2312" w:eastAsia="FangSong_GB2312" w:hAnsi="宋体" w:cs="FangSong_GB2312" w:hint="eastAsia"/>
          <w:color w:val="111111"/>
          <w:sz w:val="32"/>
          <w:szCs w:val="32"/>
          <w:shd w:val="clear" w:color="auto" w:fill="FFFFFF"/>
        </w:rPr>
        <w:t>；</w:t>
      </w:r>
    </w:p>
    <w:p w:rsidR="001C007B" w:rsidRDefault="001C007B">
      <w:pPr>
        <w:widowControl/>
        <w:shd w:val="clear" w:color="auto" w:fill="FFFFFF"/>
        <w:spacing w:line="580" w:lineRule="atLeast"/>
        <w:ind w:firstLine="640"/>
        <w:jc w:val="left"/>
        <w:rPr>
          <w:rFonts w:ascii="宋体" w:cs="宋体"/>
          <w:color w:val="111111"/>
          <w:sz w:val="32"/>
          <w:szCs w:val="32"/>
        </w:rPr>
      </w:pPr>
      <w:r>
        <w:rPr>
          <w:rFonts w:ascii="FangSong_GB2312" w:eastAsia="FangSong_GB2312" w:hAnsi="宋体" w:cs="FangSong_GB2312" w:hint="eastAsia"/>
          <w:color w:val="111111"/>
          <w:kern w:val="0"/>
          <w:sz w:val="32"/>
          <w:szCs w:val="32"/>
          <w:shd w:val="clear" w:color="auto" w:fill="FFFFFF"/>
          <w:lang/>
        </w:rPr>
        <w:t>南至：</w:t>
      </w:r>
      <w:r>
        <w:rPr>
          <w:rFonts w:ascii="FangSong_GB2312" w:eastAsia="FangSong_GB2312" w:hAnsi="宋体" w:cs="FangSong_GB2312"/>
          <w:color w:val="111111"/>
          <w:sz w:val="32"/>
          <w:szCs w:val="32"/>
          <w:u w:val="single"/>
          <w:shd w:val="clear" w:color="auto" w:fill="FFFFFF"/>
        </w:rPr>
        <w:t xml:space="preserve">          </w:t>
      </w:r>
      <w:r>
        <w:rPr>
          <w:rFonts w:ascii="FangSong_GB2312" w:eastAsia="FangSong_GB2312" w:hAnsi="宋体" w:cs="FangSong_GB2312" w:hint="eastAsia"/>
          <w:color w:val="111111"/>
          <w:kern w:val="0"/>
          <w:sz w:val="32"/>
          <w:szCs w:val="32"/>
          <w:shd w:val="clear" w:color="auto" w:fill="FFFFFF"/>
          <w:lang/>
        </w:rPr>
        <w:t>；</w:t>
      </w:r>
    </w:p>
    <w:p w:rsidR="001C007B" w:rsidRDefault="001C007B">
      <w:pPr>
        <w:widowControl/>
        <w:shd w:val="clear" w:color="auto" w:fill="FFFFFF"/>
        <w:spacing w:line="580" w:lineRule="atLeast"/>
        <w:ind w:firstLine="640"/>
        <w:jc w:val="left"/>
        <w:rPr>
          <w:rFonts w:ascii="宋体" w:cs="宋体"/>
          <w:color w:val="111111"/>
          <w:sz w:val="32"/>
          <w:szCs w:val="32"/>
        </w:rPr>
      </w:pPr>
      <w:r>
        <w:rPr>
          <w:rFonts w:ascii="FangSong_GB2312" w:eastAsia="FangSong_GB2312" w:hAnsi="宋体" w:cs="FangSong_GB2312" w:hint="eastAsia"/>
          <w:color w:val="111111"/>
          <w:kern w:val="0"/>
          <w:sz w:val="32"/>
          <w:szCs w:val="32"/>
          <w:shd w:val="clear" w:color="auto" w:fill="FFFFFF"/>
          <w:lang/>
        </w:rPr>
        <w:t>西至：</w:t>
      </w:r>
      <w:r>
        <w:rPr>
          <w:rFonts w:ascii="FangSong_GB2312" w:eastAsia="FangSong_GB2312" w:hAnsi="宋体" w:cs="FangSong_GB2312"/>
          <w:color w:val="111111"/>
          <w:sz w:val="32"/>
          <w:szCs w:val="32"/>
          <w:u w:val="single"/>
          <w:shd w:val="clear" w:color="auto" w:fill="FFFFFF"/>
        </w:rPr>
        <w:t xml:space="preserve">          </w:t>
      </w:r>
      <w:r>
        <w:rPr>
          <w:rFonts w:ascii="FangSong_GB2312" w:eastAsia="FangSong_GB2312" w:hAnsi="宋体" w:cs="FangSong_GB2312" w:hint="eastAsia"/>
          <w:color w:val="111111"/>
          <w:kern w:val="0"/>
          <w:sz w:val="32"/>
          <w:szCs w:val="32"/>
          <w:shd w:val="clear" w:color="auto" w:fill="FFFFFF"/>
          <w:lang/>
        </w:rPr>
        <w:t>；</w:t>
      </w:r>
    </w:p>
    <w:p w:rsidR="001C007B" w:rsidRDefault="001C007B">
      <w:pPr>
        <w:widowControl/>
        <w:shd w:val="clear" w:color="auto" w:fill="FFFFFF"/>
        <w:spacing w:line="580" w:lineRule="atLeast"/>
        <w:ind w:firstLine="640"/>
        <w:jc w:val="left"/>
        <w:rPr>
          <w:rFonts w:ascii="宋体" w:cs="宋体"/>
          <w:color w:val="111111"/>
          <w:sz w:val="32"/>
          <w:szCs w:val="32"/>
        </w:rPr>
      </w:pPr>
      <w:r>
        <w:rPr>
          <w:rFonts w:ascii="FangSong_GB2312" w:eastAsia="FangSong_GB2312" w:hAnsi="宋体" w:cs="FangSong_GB2312" w:hint="eastAsia"/>
          <w:color w:val="111111"/>
          <w:kern w:val="0"/>
          <w:sz w:val="32"/>
          <w:szCs w:val="32"/>
          <w:shd w:val="clear" w:color="auto" w:fill="FFFFFF"/>
          <w:lang/>
        </w:rPr>
        <w:t>北至：</w:t>
      </w:r>
      <w:r>
        <w:rPr>
          <w:rFonts w:ascii="FangSong_GB2312" w:eastAsia="FangSong_GB2312" w:hAnsi="宋体" w:cs="FangSong_GB2312"/>
          <w:color w:val="111111"/>
          <w:sz w:val="32"/>
          <w:szCs w:val="32"/>
          <w:u w:val="single"/>
          <w:shd w:val="clear" w:color="auto" w:fill="FFFFFF"/>
        </w:rPr>
        <w:t xml:space="preserve">          </w:t>
      </w:r>
      <w:r>
        <w:rPr>
          <w:rFonts w:ascii="FangSong_GB2312" w:eastAsia="FangSong_GB2312" w:hAnsi="宋体" w:cs="FangSong_GB2312" w:hint="eastAsia"/>
          <w:color w:val="111111"/>
          <w:kern w:val="0"/>
          <w:sz w:val="32"/>
          <w:szCs w:val="32"/>
          <w:shd w:val="clear" w:color="auto" w:fill="FFFFFF"/>
          <w:lang/>
        </w:rPr>
        <w:t>。</w:t>
      </w:r>
    </w:p>
    <w:p w:rsidR="001C007B" w:rsidRDefault="001C007B">
      <w:pPr>
        <w:pStyle w:val="NormalWeb"/>
        <w:widowControl/>
        <w:shd w:val="clear" w:color="auto" w:fill="FFFFFF"/>
        <w:spacing w:beforeAutospacing="0" w:afterAutospacing="0" w:line="580" w:lineRule="atLeast"/>
        <w:ind w:firstLine="640"/>
        <w:jc w:val="both"/>
        <w:rPr>
          <w:rFonts w:ascii="楷体" w:eastAsia="楷体" w:hAnsi="楷体" w:cs="楷体"/>
          <w:color w:val="111111"/>
          <w:sz w:val="32"/>
          <w:szCs w:val="32"/>
          <w:shd w:val="clear" w:color="auto" w:fill="FFFFFF"/>
        </w:rPr>
      </w:pPr>
      <w:r>
        <w:rPr>
          <w:rFonts w:ascii="楷体" w:eastAsia="楷体" w:hAnsi="楷体" w:cs="楷体" w:hint="eastAsia"/>
          <w:color w:val="111111"/>
          <w:sz w:val="32"/>
          <w:szCs w:val="32"/>
          <w:shd w:val="clear" w:color="auto" w:fill="FFFFFF"/>
        </w:rPr>
        <w:t>（七）共用部位、共用设施设备：</w:t>
      </w:r>
    </w:p>
    <w:p w:rsidR="001C007B" w:rsidRDefault="001C007B">
      <w:pPr>
        <w:pStyle w:val="NormalWeb"/>
        <w:widowControl/>
        <w:shd w:val="clear" w:color="auto" w:fill="FFFFFF"/>
        <w:spacing w:beforeAutospacing="0" w:afterAutospacing="0" w:line="580" w:lineRule="atLeast"/>
        <w:ind w:firstLine="640"/>
        <w:jc w:val="both"/>
        <w:rPr>
          <w:rFonts w:ascii="宋体" w:cs="宋体"/>
          <w:color w:val="111111"/>
          <w:sz w:val="32"/>
          <w:szCs w:val="32"/>
        </w:rPr>
      </w:pPr>
      <w:r>
        <w:rPr>
          <w:rFonts w:ascii="FangSong_GB2312" w:eastAsia="FangSong_GB2312" w:hAnsi="宋体" w:cs="FangSong_GB2312"/>
          <w:color w:val="111111"/>
          <w:sz w:val="32"/>
          <w:szCs w:val="32"/>
          <w:shd w:val="clear" w:color="auto" w:fill="FFFFFF"/>
        </w:rPr>
        <w:t>1</w:t>
      </w:r>
      <w:r>
        <w:rPr>
          <w:rFonts w:ascii="FangSong_GB2312" w:eastAsia="FangSong_GB2312" w:hAnsi="宋体" w:cs="FangSong_GB2312" w:hint="eastAsia"/>
          <w:color w:val="111111"/>
          <w:sz w:val="32"/>
          <w:szCs w:val="32"/>
          <w:shd w:val="clear" w:color="auto" w:fill="FFFFFF"/>
        </w:rPr>
        <w:t>、单幢建筑物的全体业主共有的共用部位，包括该幢建筑物的承重结构（包括基础、内外承重墙体、柱、梁、楼板、屋顶等）、主体结构、抗震结构、共用门厅、共用通道、共用楼梯间、户外墙面、屋面、</w:t>
      </w:r>
      <w:r>
        <w:rPr>
          <w:rFonts w:ascii="FangSong_GB2312" w:eastAsia="FangSong_GB2312" w:hAnsi="宋体" w:cs="FangSong_GB2312"/>
          <w:color w:val="111111"/>
          <w:sz w:val="32"/>
          <w:szCs w:val="32"/>
          <w:u w:val="single"/>
          <w:shd w:val="clear" w:color="auto" w:fill="FFFFFF"/>
        </w:rPr>
        <w:t xml:space="preserve">      </w:t>
      </w:r>
      <w:r>
        <w:rPr>
          <w:rFonts w:ascii="FangSong_GB2312" w:eastAsia="FangSong_GB2312" w:hAnsi="宋体" w:cs="FangSong_GB2312" w:hint="eastAsia"/>
          <w:color w:val="111111"/>
          <w:sz w:val="32"/>
          <w:szCs w:val="32"/>
          <w:shd w:val="clear" w:color="auto" w:fill="FFFFFF"/>
        </w:rPr>
        <w:t>、</w:t>
      </w:r>
      <w:r>
        <w:rPr>
          <w:rFonts w:ascii="FangSong_GB2312" w:eastAsia="FangSong_GB2312" w:hAnsi="宋体" w:cs="FangSong_GB2312"/>
          <w:color w:val="111111"/>
          <w:sz w:val="32"/>
          <w:szCs w:val="32"/>
          <w:u w:val="single"/>
          <w:shd w:val="clear" w:color="auto" w:fill="FFFFFF"/>
        </w:rPr>
        <w:t xml:space="preserve">      </w:t>
      </w:r>
      <w:r>
        <w:rPr>
          <w:rFonts w:ascii="FangSong_GB2312" w:eastAsia="FangSong_GB2312" w:hAnsi="宋体" w:cs="FangSong_GB2312" w:hint="eastAsia"/>
          <w:color w:val="111111"/>
          <w:sz w:val="32"/>
          <w:szCs w:val="32"/>
          <w:shd w:val="clear" w:color="auto" w:fill="FFFFFF"/>
        </w:rPr>
        <w:t>、</w:t>
      </w:r>
      <w:r>
        <w:rPr>
          <w:rFonts w:ascii="FangSong_GB2312" w:eastAsia="FangSong_GB2312" w:hAnsi="宋体" w:cs="FangSong_GB2312"/>
          <w:color w:val="111111"/>
          <w:sz w:val="32"/>
          <w:szCs w:val="32"/>
          <w:u w:val="single"/>
          <w:shd w:val="clear" w:color="auto" w:fill="FFFFFF"/>
        </w:rPr>
        <w:t xml:space="preserve">      </w:t>
      </w:r>
      <w:r>
        <w:rPr>
          <w:rFonts w:ascii="FangSong_GB2312" w:eastAsia="FangSong_GB2312" w:hAnsi="宋体" w:cs="FangSong_GB2312" w:hint="eastAsia"/>
          <w:color w:val="111111"/>
          <w:sz w:val="32"/>
          <w:szCs w:val="32"/>
          <w:shd w:val="clear" w:color="auto" w:fill="FFFFFF"/>
        </w:rPr>
        <w:t>等。</w:t>
      </w:r>
    </w:p>
    <w:p w:rsidR="001C007B" w:rsidRDefault="001C007B">
      <w:pPr>
        <w:pStyle w:val="NormalWeb"/>
        <w:widowControl/>
        <w:shd w:val="clear" w:color="auto" w:fill="FFFFFF"/>
        <w:spacing w:beforeAutospacing="0" w:afterAutospacing="0" w:line="580" w:lineRule="atLeast"/>
        <w:ind w:firstLine="640"/>
        <w:jc w:val="both"/>
        <w:rPr>
          <w:rFonts w:ascii="宋体" w:cs="宋体"/>
          <w:color w:val="111111"/>
          <w:sz w:val="32"/>
          <w:szCs w:val="32"/>
        </w:rPr>
      </w:pPr>
      <w:r>
        <w:rPr>
          <w:rFonts w:ascii="FangSong_GB2312" w:eastAsia="FangSong_GB2312" w:hAnsi="宋体" w:cs="FangSong_GB2312"/>
          <w:color w:val="111111"/>
          <w:sz w:val="32"/>
          <w:szCs w:val="32"/>
          <w:shd w:val="clear" w:color="auto" w:fill="FFFFFF"/>
        </w:rPr>
        <w:t>2</w:t>
      </w:r>
      <w:r>
        <w:rPr>
          <w:rFonts w:ascii="FangSong_GB2312" w:eastAsia="FangSong_GB2312" w:hAnsi="宋体" w:cs="FangSong_GB2312" w:hint="eastAsia"/>
          <w:color w:val="111111"/>
          <w:sz w:val="32"/>
          <w:szCs w:val="32"/>
          <w:shd w:val="clear" w:color="auto" w:fill="FFFFFF"/>
        </w:rPr>
        <w:t>、单幢建筑物的全体业主共有的共用设施设备，包括该幢建筑物内的给排水管道、落水管、水箱、水泵、电梯、共用天线、共用线路、冷暖设施、照明设施、燃气管道、消防设施、避雷设施、</w:t>
      </w:r>
      <w:r>
        <w:rPr>
          <w:rFonts w:ascii="FangSong_GB2312" w:eastAsia="FangSong_GB2312" w:hAnsi="宋体" w:cs="FangSong_GB2312"/>
          <w:color w:val="111111"/>
          <w:sz w:val="32"/>
          <w:szCs w:val="32"/>
          <w:u w:val="single"/>
          <w:shd w:val="clear" w:color="auto" w:fill="FFFFFF"/>
        </w:rPr>
        <w:t xml:space="preserve">      </w:t>
      </w:r>
      <w:r>
        <w:rPr>
          <w:rFonts w:ascii="FangSong_GB2312" w:eastAsia="FangSong_GB2312" w:hAnsi="宋体" w:cs="FangSong_GB2312" w:hint="eastAsia"/>
          <w:color w:val="111111"/>
          <w:sz w:val="32"/>
          <w:szCs w:val="32"/>
          <w:shd w:val="clear" w:color="auto" w:fill="FFFFFF"/>
        </w:rPr>
        <w:t>、</w:t>
      </w:r>
      <w:r>
        <w:rPr>
          <w:rFonts w:ascii="FangSong_GB2312" w:eastAsia="FangSong_GB2312" w:hAnsi="宋体" w:cs="FangSong_GB2312"/>
          <w:color w:val="111111"/>
          <w:sz w:val="32"/>
          <w:szCs w:val="32"/>
          <w:u w:val="single"/>
          <w:shd w:val="clear" w:color="auto" w:fill="FFFFFF"/>
        </w:rPr>
        <w:t xml:space="preserve">      </w:t>
      </w:r>
      <w:r>
        <w:rPr>
          <w:rFonts w:ascii="FangSong_GB2312" w:eastAsia="FangSong_GB2312" w:hAnsi="宋体" w:cs="FangSong_GB2312" w:hint="eastAsia"/>
          <w:color w:val="111111"/>
          <w:sz w:val="32"/>
          <w:szCs w:val="32"/>
          <w:shd w:val="clear" w:color="auto" w:fill="FFFFFF"/>
        </w:rPr>
        <w:t>、</w:t>
      </w:r>
      <w:r>
        <w:rPr>
          <w:rFonts w:ascii="FangSong_GB2312" w:eastAsia="FangSong_GB2312" w:hAnsi="宋体" w:cs="FangSong_GB2312"/>
          <w:color w:val="111111"/>
          <w:sz w:val="32"/>
          <w:szCs w:val="32"/>
          <w:u w:val="single"/>
          <w:shd w:val="clear" w:color="auto" w:fill="FFFFFF"/>
        </w:rPr>
        <w:t xml:space="preserve">      </w:t>
      </w:r>
      <w:r>
        <w:rPr>
          <w:rFonts w:ascii="FangSong_GB2312" w:eastAsia="FangSong_GB2312" w:hAnsi="宋体" w:cs="FangSong_GB2312" w:hint="eastAsia"/>
          <w:color w:val="111111"/>
          <w:sz w:val="32"/>
          <w:szCs w:val="32"/>
          <w:shd w:val="clear" w:color="auto" w:fill="FFFFFF"/>
        </w:rPr>
        <w:t>等。</w:t>
      </w:r>
    </w:p>
    <w:p w:rsidR="001C007B" w:rsidRDefault="001C007B">
      <w:pPr>
        <w:pStyle w:val="NormalWeb"/>
        <w:widowControl/>
        <w:shd w:val="clear" w:color="auto" w:fill="FFFFFF"/>
        <w:spacing w:beforeAutospacing="0" w:afterAutospacing="0" w:line="580" w:lineRule="atLeast"/>
        <w:ind w:firstLine="640"/>
        <w:jc w:val="both"/>
        <w:rPr>
          <w:rFonts w:ascii="宋体" w:cs="宋体"/>
          <w:color w:val="111111"/>
          <w:sz w:val="32"/>
          <w:szCs w:val="32"/>
        </w:rPr>
      </w:pPr>
      <w:r>
        <w:rPr>
          <w:rFonts w:ascii="FangSong_GB2312" w:eastAsia="FangSong_GB2312" w:hAnsi="宋体" w:cs="FangSong_GB2312"/>
          <w:color w:val="111111"/>
          <w:sz w:val="32"/>
          <w:szCs w:val="32"/>
          <w:shd w:val="clear" w:color="auto" w:fill="FFFFFF"/>
        </w:rPr>
        <w:t>3</w:t>
      </w:r>
      <w:r>
        <w:rPr>
          <w:rFonts w:ascii="FangSong_GB2312" w:eastAsia="FangSong_GB2312" w:hAnsi="宋体" w:cs="FangSong_GB2312" w:hint="eastAsia"/>
          <w:color w:val="111111"/>
          <w:sz w:val="32"/>
          <w:szCs w:val="32"/>
          <w:shd w:val="clear" w:color="auto" w:fill="FFFFFF"/>
        </w:rPr>
        <w:t>、本物业区域内全体业主共有的共用部位和共用设施设备，包括公共绿地、道路、路灯、沟渠、池井、共用车库、信报箱、公益性文体设施、围墙、给排水管道、水箱、水泵、共用天线、共用线路、冷暖设施、照明设施、燃气管道、消防设施、智能化设备、共用设施设备使用的房屋、物业管理用房、</w:t>
      </w:r>
      <w:r>
        <w:rPr>
          <w:rFonts w:ascii="FangSong_GB2312" w:eastAsia="FangSong_GB2312" w:hAnsi="宋体" w:cs="FangSong_GB2312"/>
          <w:color w:val="111111"/>
          <w:sz w:val="32"/>
          <w:szCs w:val="32"/>
          <w:u w:val="single"/>
          <w:shd w:val="clear" w:color="auto" w:fill="FFFFFF"/>
        </w:rPr>
        <w:t xml:space="preserve">      </w:t>
      </w:r>
      <w:r>
        <w:rPr>
          <w:rFonts w:ascii="FangSong_GB2312" w:eastAsia="FangSong_GB2312" w:hAnsi="宋体" w:cs="FangSong_GB2312" w:hint="eastAsia"/>
          <w:color w:val="111111"/>
          <w:sz w:val="32"/>
          <w:szCs w:val="32"/>
          <w:shd w:val="clear" w:color="auto" w:fill="FFFFFF"/>
        </w:rPr>
        <w:t>、</w:t>
      </w:r>
      <w:r>
        <w:rPr>
          <w:rFonts w:ascii="FangSong_GB2312" w:eastAsia="FangSong_GB2312" w:hAnsi="宋体" w:cs="FangSong_GB2312"/>
          <w:color w:val="111111"/>
          <w:sz w:val="32"/>
          <w:szCs w:val="32"/>
          <w:u w:val="single"/>
          <w:shd w:val="clear" w:color="auto" w:fill="FFFFFF"/>
        </w:rPr>
        <w:t xml:space="preserve">      </w:t>
      </w:r>
      <w:r>
        <w:rPr>
          <w:rFonts w:ascii="FangSong_GB2312" w:eastAsia="FangSong_GB2312" w:hAnsi="宋体" w:cs="FangSong_GB2312" w:hint="eastAsia"/>
          <w:color w:val="111111"/>
          <w:sz w:val="32"/>
          <w:szCs w:val="32"/>
          <w:shd w:val="clear" w:color="auto" w:fill="FFFFFF"/>
        </w:rPr>
        <w:t>、</w:t>
      </w:r>
      <w:r>
        <w:rPr>
          <w:rFonts w:ascii="FangSong_GB2312" w:eastAsia="FangSong_GB2312" w:hAnsi="宋体" w:cs="FangSong_GB2312"/>
          <w:color w:val="111111"/>
          <w:sz w:val="32"/>
          <w:szCs w:val="32"/>
          <w:u w:val="single"/>
          <w:shd w:val="clear" w:color="auto" w:fill="FFFFFF"/>
        </w:rPr>
        <w:t xml:space="preserve">      </w:t>
      </w:r>
      <w:r>
        <w:rPr>
          <w:rFonts w:ascii="FangSong_GB2312" w:eastAsia="FangSong_GB2312" w:hAnsi="宋体" w:cs="FangSong_GB2312" w:hint="eastAsia"/>
          <w:color w:val="111111"/>
          <w:sz w:val="32"/>
          <w:szCs w:val="32"/>
          <w:shd w:val="clear" w:color="auto" w:fill="FFFFFF"/>
        </w:rPr>
        <w:t>等。</w:t>
      </w:r>
    </w:p>
    <w:p w:rsidR="001C007B" w:rsidRDefault="001C007B">
      <w:pPr>
        <w:pStyle w:val="NormalWeb"/>
        <w:widowControl/>
        <w:shd w:val="clear" w:color="auto" w:fill="FFFFFF"/>
        <w:spacing w:beforeAutospacing="0" w:afterAutospacing="0" w:line="580" w:lineRule="atLeast"/>
        <w:ind w:firstLine="640"/>
        <w:jc w:val="both"/>
        <w:rPr>
          <w:rFonts w:ascii="宋体" w:cs="宋体"/>
          <w:color w:val="111111"/>
          <w:sz w:val="32"/>
          <w:szCs w:val="32"/>
        </w:rPr>
      </w:pPr>
      <w:r>
        <w:rPr>
          <w:rFonts w:ascii="FangSong_GB2312" w:eastAsia="FangSong_GB2312" w:hAnsi="宋体" w:cs="FangSong_GB2312"/>
          <w:color w:val="111111"/>
          <w:sz w:val="32"/>
          <w:szCs w:val="32"/>
          <w:shd w:val="clear" w:color="auto" w:fill="FFFFFF"/>
        </w:rPr>
        <w:t>4</w:t>
      </w:r>
      <w:r>
        <w:rPr>
          <w:rFonts w:ascii="FangSong_GB2312" w:eastAsia="FangSong_GB2312" w:hAnsi="宋体" w:cs="FangSong_GB2312" w:hint="eastAsia"/>
          <w:color w:val="111111"/>
          <w:sz w:val="32"/>
          <w:szCs w:val="32"/>
          <w:shd w:val="clear" w:color="auto" w:fill="FFFFFF"/>
        </w:rPr>
        <w:t>、物业服务用房位于：</w:t>
      </w:r>
      <w:r>
        <w:rPr>
          <w:rFonts w:ascii="FangSong_GB2312" w:eastAsia="FangSong_GB2312" w:hAnsi="宋体" w:cs="FangSong_GB2312"/>
          <w:color w:val="111111"/>
          <w:sz w:val="32"/>
          <w:szCs w:val="32"/>
          <w:u w:val="single"/>
          <w:shd w:val="clear" w:color="auto" w:fill="FFFFFF"/>
        </w:rPr>
        <w:t xml:space="preserve">          </w:t>
      </w:r>
      <w:r>
        <w:rPr>
          <w:rFonts w:ascii="FangSong_GB2312" w:eastAsia="FangSong_GB2312" w:hAnsi="宋体" w:cs="FangSong_GB2312" w:hint="eastAsia"/>
          <w:color w:val="111111"/>
          <w:sz w:val="32"/>
          <w:szCs w:val="32"/>
          <w:shd w:val="clear" w:color="auto" w:fill="FFFFFF"/>
        </w:rPr>
        <w:t>。</w:t>
      </w:r>
    </w:p>
    <w:p w:rsidR="001C007B" w:rsidRDefault="001C007B">
      <w:pPr>
        <w:pStyle w:val="NormalWeb"/>
        <w:widowControl/>
        <w:shd w:val="clear" w:color="auto" w:fill="FFFFFF"/>
        <w:spacing w:beforeAutospacing="0" w:afterAutospacing="0" w:line="580" w:lineRule="atLeast"/>
        <w:ind w:firstLine="640"/>
        <w:jc w:val="both"/>
        <w:rPr>
          <w:rFonts w:ascii="宋体" w:cs="宋体"/>
          <w:color w:val="111111"/>
          <w:sz w:val="32"/>
          <w:szCs w:val="32"/>
        </w:rPr>
      </w:pPr>
      <w:r>
        <w:rPr>
          <w:rFonts w:ascii="FangSong_GB2312" w:eastAsia="FangSong_GB2312" w:hAnsi="宋体" w:cs="FangSong_GB2312" w:hint="eastAsia"/>
          <w:color w:val="111111"/>
          <w:sz w:val="32"/>
          <w:szCs w:val="32"/>
          <w:shd w:val="clear" w:color="auto" w:fill="FFFFFF"/>
        </w:rPr>
        <w:t>以上共用部位、共用设施设备如与《商品房销售合同》有不一致的，以《商品房销售合同》为准。</w:t>
      </w:r>
    </w:p>
    <w:p w:rsidR="001C007B" w:rsidRDefault="001C007B">
      <w:pPr>
        <w:pStyle w:val="NormalWeb"/>
        <w:widowControl/>
        <w:shd w:val="clear" w:color="auto" w:fill="FFFFFF"/>
        <w:spacing w:beforeAutospacing="0" w:afterAutospacing="0" w:line="580" w:lineRule="atLeast"/>
        <w:ind w:firstLine="640"/>
        <w:jc w:val="both"/>
        <w:rPr>
          <w:rFonts w:ascii="宋体" w:cs="宋体"/>
          <w:color w:val="111111"/>
          <w:sz w:val="32"/>
          <w:szCs w:val="32"/>
        </w:rPr>
      </w:pPr>
      <w:r>
        <w:rPr>
          <w:rFonts w:ascii="FangSong_GB2312" w:eastAsia="FangSong_GB2312" w:hAnsi="宋体" w:cs="FangSong_GB2312"/>
          <w:color w:val="111111"/>
          <w:sz w:val="32"/>
          <w:szCs w:val="32"/>
          <w:shd w:val="clear" w:color="auto" w:fill="FFFFFF"/>
        </w:rPr>
        <w:t> </w:t>
      </w:r>
    </w:p>
    <w:p w:rsidR="001C007B" w:rsidRDefault="001C007B">
      <w:pPr>
        <w:widowControl/>
        <w:shd w:val="clear" w:color="auto" w:fill="FFFFFF"/>
        <w:spacing w:line="580" w:lineRule="atLeast"/>
        <w:jc w:val="center"/>
        <w:rPr>
          <w:rFonts w:ascii="黑体" w:eastAsia="黑体" w:hAnsi="黑体" w:cs="黑体"/>
          <w:bCs/>
          <w:color w:val="111111"/>
          <w:sz w:val="32"/>
          <w:szCs w:val="32"/>
        </w:rPr>
      </w:pPr>
      <w:r>
        <w:rPr>
          <w:rFonts w:ascii="黑体" w:eastAsia="黑体" w:hAnsi="黑体" w:cs="黑体" w:hint="eastAsia"/>
          <w:bCs/>
          <w:color w:val="111111"/>
          <w:kern w:val="0"/>
          <w:sz w:val="32"/>
          <w:szCs w:val="32"/>
          <w:shd w:val="clear" w:color="auto" w:fill="FFFFFF"/>
          <w:lang/>
        </w:rPr>
        <w:t>第三章</w:t>
      </w:r>
      <w:r>
        <w:rPr>
          <w:rFonts w:ascii="黑体" w:eastAsia="黑体" w:hAnsi="黑体" w:cs="黑体"/>
          <w:bCs/>
          <w:color w:val="111111"/>
          <w:kern w:val="0"/>
          <w:sz w:val="32"/>
          <w:szCs w:val="32"/>
          <w:shd w:val="clear" w:color="auto" w:fill="FFFFFF"/>
          <w:lang/>
        </w:rPr>
        <w:t>  </w:t>
      </w:r>
      <w:r>
        <w:rPr>
          <w:rFonts w:ascii="黑体" w:eastAsia="黑体" w:hAnsi="黑体" w:cs="黑体" w:hint="eastAsia"/>
          <w:bCs/>
          <w:color w:val="111111"/>
          <w:kern w:val="0"/>
          <w:sz w:val="32"/>
          <w:szCs w:val="32"/>
          <w:shd w:val="clear" w:color="auto" w:fill="FFFFFF"/>
          <w:lang/>
        </w:rPr>
        <w:t>业主的权利和义务</w:t>
      </w:r>
    </w:p>
    <w:p w:rsidR="001C007B" w:rsidRDefault="001C007B">
      <w:pPr>
        <w:widowControl/>
        <w:shd w:val="clear" w:color="auto" w:fill="FFFFFF"/>
        <w:spacing w:line="580" w:lineRule="atLeast"/>
        <w:ind w:firstLine="640"/>
        <w:jc w:val="left"/>
        <w:rPr>
          <w:rFonts w:ascii="宋体" w:cs="宋体"/>
          <w:color w:val="111111"/>
          <w:sz w:val="32"/>
          <w:szCs w:val="32"/>
        </w:rPr>
      </w:pPr>
      <w:r>
        <w:rPr>
          <w:rFonts w:ascii="FangSong_GB2312" w:eastAsia="FangSong_GB2312" w:hAnsi="宋体" w:cs="FangSong_GB2312" w:hint="eastAsia"/>
          <w:b/>
          <w:color w:val="111111"/>
          <w:kern w:val="0"/>
          <w:sz w:val="32"/>
          <w:szCs w:val="32"/>
          <w:shd w:val="clear" w:color="auto" w:fill="FFFFFF"/>
          <w:lang/>
        </w:rPr>
        <w:t>第五条</w:t>
      </w:r>
      <w:r>
        <w:rPr>
          <w:rFonts w:ascii="FangSong_GB2312" w:eastAsia="FangSong_GB2312" w:hAnsi="宋体" w:cs="FangSong_GB2312"/>
          <w:b/>
          <w:color w:val="111111"/>
          <w:kern w:val="0"/>
          <w:sz w:val="32"/>
          <w:szCs w:val="32"/>
          <w:shd w:val="clear" w:color="auto" w:fill="FFFFFF"/>
          <w:lang/>
        </w:rPr>
        <w:t xml:space="preserve">  </w:t>
      </w:r>
      <w:r>
        <w:rPr>
          <w:rFonts w:ascii="FangSong_GB2312" w:eastAsia="FangSong_GB2312" w:hAnsi="宋体" w:cs="FangSong_GB2312" w:hint="eastAsia"/>
          <w:color w:val="111111"/>
          <w:kern w:val="0"/>
          <w:sz w:val="32"/>
          <w:szCs w:val="32"/>
          <w:shd w:val="clear" w:color="auto" w:fill="FFFFFF"/>
          <w:lang/>
        </w:rPr>
        <w:t>业主的权利</w:t>
      </w:r>
    </w:p>
    <w:p w:rsidR="001C007B" w:rsidRDefault="001C007B">
      <w:pPr>
        <w:pStyle w:val="NormalWeb"/>
        <w:widowControl/>
        <w:shd w:val="clear" w:color="auto" w:fill="FFFFFF"/>
        <w:spacing w:beforeAutospacing="0" w:afterAutospacing="0" w:line="580" w:lineRule="atLeast"/>
        <w:ind w:firstLine="640"/>
        <w:jc w:val="both"/>
        <w:rPr>
          <w:rFonts w:ascii="宋体" w:cs="宋体"/>
          <w:color w:val="111111"/>
          <w:sz w:val="32"/>
          <w:szCs w:val="32"/>
        </w:rPr>
      </w:pPr>
      <w:r>
        <w:rPr>
          <w:rFonts w:ascii="FangSong_GB2312" w:eastAsia="FangSong_GB2312" w:hAnsi="宋体" w:cs="FangSong_GB2312" w:hint="eastAsia"/>
          <w:color w:val="111111"/>
          <w:sz w:val="32"/>
          <w:szCs w:val="32"/>
          <w:shd w:val="clear" w:color="auto" w:fill="FFFFFF"/>
        </w:rPr>
        <w:t>（一）享有所拥有物业的各项法定权利；</w:t>
      </w:r>
    </w:p>
    <w:p w:rsidR="001C007B" w:rsidRDefault="001C007B">
      <w:pPr>
        <w:pStyle w:val="NormalWeb"/>
        <w:widowControl/>
        <w:shd w:val="clear" w:color="auto" w:fill="FFFFFF"/>
        <w:spacing w:beforeAutospacing="0" w:afterAutospacing="0" w:line="580" w:lineRule="atLeast"/>
        <w:ind w:firstLine="640"/>
        <w:jc w:val="both"/>
        <w:rPr>
          <w:rFonts w:ascii="宋体" w:cs="宋体"/>
          <w:color w:val="111111"/>
          <w:sz w:val="32"/>
          <w:szCs w:val="32"/>
        </w:rPr>
      </w:pPr>
      <w:r>
        <w:rPr>
          <w:rFonts w:ascii="FangSong_GB2312" w:eastAsia="FangSong_GB2312" w:hAnsi="宋体" w:cs="FangSong_GB2312" w:hint="eastAsia"/>
          <w:color w:val="111111"/>
          <w:sz w:val="32"/>
          <w:szCs w:val="32"/>
          <w:shd w:val="clear" w:color="auto" w:fill="FFFFFF"/>
        </w:rPr>
        <w:t>（二）按照《前期物业服务合同》的约定，接受物业服务企业提供的服务；监督物业服务企业履行前期物业服务合同；</w:t>
      </w:r>
    </w:p>
    <w:p w:rsidR="001C007B" w:rsidRDefault="001C007B">
      <w:pPr>
        <w:pStyle w:val="NormalWeb"/>
        <w:widowControl/>
        <w:shd w:val="clear" w:color="auto" w:fill="FFFFFF"/>
        <w:spacing w:beforeAutospacing="0" w:afterAutospacing="0" w:line="580" w:lineRule="atLeast"/>
        <w:ind w:firstLine="640"/>
        <w:jc w:val="both"/>
        <w:rPr>
          <w:rFonts w:ascii="宋体" w:cs="宋体"/>
          <w:color w:val="111111"/>
          <w:sz w:val="32"/>
          <w:szCs w:val="32"/>
        </w:rPr>
      </w:pPr>
      <w:r>
        <w:rPr>
          <w:rFonts w:ascii="FangSong_GB2312" w:eastAsia="FangSong_GB2312" w:hAnsi="宋体" w:cs="FangSong_GB2312" w:hint="eastAsia"/>
          <w:color w:val="111111"/>
          <w:sz w:val="32"/>
          <w:szCs w:val="32"/>
          <w:shd w:val="clear" w:color="auto" w:fill="FFFFFF"/>
        </w:rPr>
        <w:t>（三）根据法律、法规的规定提议召开首次业主大会会议，参加筹备组，行使投票权；</w:t>
      </w:r>
    </w:p>
    <w:p w:rsidR="001C007B" w:rsidRDefault="001C007B">
      <w:pPr>
        <w:pStyle w:val="NormalWeb"/>
        <w:widowControl/>
        <w:shd w:val="clear" w:color="auto" w:fill="FFFFFF"/>
        <w:spacing w:beforeAutospacing="0" w:afterAutospacing="0" w:line="580" w:lineRule="atLeast"/>
        <w:ind w:firstLine="640"/>
        <w:jc w:val="both"/>
        <w:rPr>
          <w:rFonts w:ascii="宋体" w:cs="宋体"/>
          <w:color w:val="111111"/>
          <w:sz w:val="32"/>
          <w:szCs w:val="32"/>
        </w:rPr>
      </w:pPr>
      <w:r>
        <w:rPr>
          <w:rFonts w:ascii="FangSong_GB2312" w:eastAsia="FangSong_GB2312" w:hAnsi="宋体" w:cs="FangSong_GB2312" w:hint="eastAsia"/>
          <w:color w:val="111111"/>
          <w:sz w:val="32"/>
          <w:szCs w:val="32"/>
          <w:shd w:val="clear" w:color="auto" w:fill="FFFFFF"/>
        </w:rPr>
        <w:t>（四）选举业主委员会委员、业主代表，并享有被选举权；</w:t>
      </w:r>
    </w:p>
    <w:p w:rsidR="001C007B" w:rsidRDefault="001C007B">
      <w:pPr>
        <w:widowControl/>
        <w:shd w:val="clear" w:color="auto" w:fill="FFFFFF"/>
        <w:spacing w:line="580" w:lineRule="atLeast"/>
        <w:ind w:firstLine="640"/>
        <w:jc w:val="left"/>
        <w:rPr>
          <w:rFonts w:ascii="宋体" w:cs="宋体"/>
          <w:color w:val="111111"/>
          <w:sz w:val="32"/>
          <w:szCs w:val="32"/>
        </w:rPr>
      </w:pPr>
      <w:r>
        <w:rPr>
          <w:rFonts w:ascii="FangSong_GB2312" w:eastAsia="FangSong_GB2312" w:hAnsi="宋体" w:cs="FangSong_GB2312" w:hint="eastAsia"/>
          <w:color w:val="111111"/>
          <w:kern w:val="0"/>
          <w:sz w:val="32"/>
          <w:szCs w:val="32"/>
          <w:shd w:val="clear" w:color="auto" w:fill="FFFFFF"/>
          <w:lang/>
        </w:rPr>
        <w:t>（五）对本物业管理区域内物业管理的公共事项向物业服务企业提出意见和建议；</w:t>
      </w:r>
    </w:p>
    <w:p w:rsidR="001C007B" w:rsidRDefault="001C007B">
      <w:pPr>
        <w:widowControl/>
        <w:shd w:val="clear" w:color="auto" w:fill="FFFFFF"/>
        <w:spacing w:line="580" w:lineRule="atLeast"/>
        <w:ind w:firstLine="640"/>
        <w:jc w:val="left"/>
        <w:rPr>
          <w:rFonts w:ascii="宋体" w:cs="宋体"/>
          <w:color w:val="111111"/>
          <w:sz w:val="32"/>
          <w:szCs w:val="32"/>
        </w:rPr>
      </w:pPr>
      <w:r>
        <w:rPr>
          <w:rFonts w:ascii="FangSong_GB2312" w:eastAsia="FangSong_GB2312" w:hAnsi="宋体" w:cs="FangSong_GB2312" w:hint="eastAsia"/>
          <w:color w:val="111111"/>
          <w:kern w:val="0"/>
          <w:sz w:val="32"/>
          <w:szCs w:val="32"/>
          <w:shd w:val="clear" w:color="auto" w:fill="FFFFFF"/>
          <w:lang/>
        </w:rPr>
        <w:t>（六）对本物业管理区域内共用部位、共用设施设备使用情况享有知情权和监督权；</w:t>
      </w:r>
    </w:p>
    <w:p w:rsidR="001C007B" w:rsidRDefault="001C007B">
      <w:pPr>
        <w:widowControl/>
        <w:shd w:val="clear" w:color="auto" w:fill="FFFFFF"/>
        <w:spacing w:line="580" w:lineRule="atLeast"/>
        <w:ind w:firstLine="640"/>
        <w:jc w:val="left"/>
        <w:rPr>
          <w:rFonts w:ascii="宋体" w:cs="宋体"/>
          <w:color w:val="111111"/>
          <w:sz w:val="32"/>
          <w:szCs w:val="32"/>
        </w:rPr>
      </w:pPr>
      <w:r>
        <w:rPr>
          <w:rFonts w:ascii="FangSong_GB2312" w:eastAsia="FangSong_GB2312" w:hAnsi="宋体" w:cs="FangSong_GB2312" w:hint="eastAsia"/>
          <w:color w:val="111111"/>
          <w:kern w:val="0"/>
          <w:sz w:val="32"/>
          <w:szCs w:val="32"/>
          <w:shd w:val="clear" w:color="auto" w:fill="FFFFFF"/>
          <w:lang/>
        </w:rPr>
        <w:t>（七）监督住房专项维修资金、业主大会首次筹备经费的管理和使用；</w:t>
      </w:r>
    </w:p>
    <w:p w:rsidR="001C007B" w:rsidRDefault="001C007B">
      <w:pPr>
        <w:widowControl/>
        <w:shd w:val="clear" w:color="auto" w:fill="FFFFFF"/>
        <w:spacing w:line="580" w:lineRule="atLeast"/>
        <w:ind w:firstLine="640"/>
        <w:jc w:val="left"/>
        <w:rPr>
          <w:rFonts w:ascii="宋体" w:cs="宋体"/>
          <w:color w:val="111111"/>
          <w:sz w:val="32"/>
          <w:szCs w:val="32"/>
        </w:rPr>
      </w:pPr>
      <w:r>
        <w:rPr>
          <w:rFonts w:ascii="FangSong_GB2312" w:eastAsia="FangSong_GB2312" w:hAnsi="宋体" w:cs="FangSong_GB2312" w:hint="eastAsia"/>
          <w:color w:val="111111"/>
          <w:kern w:val="0"/>
          <w:sz w:val="32"/>
          <w:szCs w:val="32"/>
          <w:shd w:val="clear" w:color="auto" w:fill="FFFFFF"/>
          <w:lang/>
        </w:rPr>
        <w:t>（八）监督本小区业主公共收益的收支情况；</w:t>
      </w:r>
    </w:p>
    <w:p w:rsidR="001C007B" w:rsidRDefault="001C007B">
      <w:pPr>
        <w:widowControl/>
        <w:shd w:val="clear" w:color="auto" w:fill="FFFFFF"/>
        <w:spacing w:line="580" w:lineRule="atLeast"/>
        <w:ind w:firstLine="640"/>
        <w:jc w:val="left"/>
        <w:rPr>
          <w:rFonts w:ascii="宋体" w:cs="宋体"/>
          <w:color w:val="111111"/>
          <w:sz w:val="32"/>
          <w:szCs w:val="32"/>
        </w:rPr>
      </w:pPr>
      <w:r>
        <w:rPr>
          <w:rFonts w:ascii="FangSong_GB2312" w:eastAsia="FangSong_GB2312" w:hAnsi="宋体" w:cs="FangSong_GB2312" w:hint="eastAsia"/>
          <w:color w:val="111111"/>
          <w:kern w:val="0"/>
          <w:sz w:val="32"/>
          <w:szCs w:val="32"/>
          <w:shd w:val="clear" w:color="auto" w:fill="FFFFFF"/>
          <w:lang/>
        </w:rPr>
        <w:t>（九）协助物业服务企业依法劝阻、制止本物业管理区域内影响和侵害业主共同利益的行为，直至提起诉讼；</w:t>
      </w:r>
    </w:p>
    <w:p w:rsidR="001C007B" w:rsidRDefault="001C007B">
      <w:pPr>
        <w:widowControl/>
        <w:shd w:val="clear" w:color="auto" w:fill="FFFFFF"/>
        <w:spacing w:line="580" w:lineRule="atLeast"/>
        <w:ind w:firstLine="640"/>
        <w:jc w:val="left"/>
        <w:rPr>
          <w:rFonts w:ascii="宋体" w:cs="宋体"/>
          <w:color w:val="111111"/>
          <w:sz w:val="32"/>
          <w:szCs w:val="32"/>
        </w:rPr>
      </w:pPr>
      <w:r>
        <w:rPr>
          <w:rFonts w:ascii="FangSong_GB2312" w:eastAsia="FangSong_GB2312" w:hAnsi="宋体" w:cs="FangSong_GB2312" w:hint="eastAsia"/>
          <w:color w:val="111111"/>
          <w:kern w:val="0"/>
          <w:sz w:val="32"/>
          <w:szCs w:val="32"/>
          <w:shd w:val="clear" w:color="auto" w:fill="FFFFFF"/>
          <w:lang/>
        </w:rPr>
        <w:t>（十）法律、法规规定的其他权利。</w:t>
      </w:r>
    </w:p>
    <w:p w:rsidR="001C007B" w:rsidRDefault="001C007B">
      <w:pPr>
        <w:widowControl/>
        <w:shd w:val="clear" w:color="auto" w:fill="FFFFFF"/>
        <w:spacing w:line="580" w:lineRule="atLeast"/>
        <w:ind w:firstLine="640"/>
        <w:jc w:val="left"/>
        <w:rPr>
          <w:rFonts w:ascii="宋体" w:cs="宋体"/>
          <w:color w:val="111111"/>
          <w:sz w:val="32"/>
          <w:szCs w:val="32"/>
        </w:rPr>
      </w:pPr>
      <w:r>
        <w:rPr>
          <w:rFonts w:ascii="FangSong_GB2312" w:eastAsia="FangSong_GB2312" w:hAnsi="宋体" w:cs="FangSong_GB2312" w:hint="eastAsia"/>
          <w:b/>
          <w:color w:val="111111"/>
          <w:kern w:val="0"/>
          <w:sz w:val="32"/>
          <w:szCs w:val="32"/>
          <w:shd w:val="clear" w:color="auto" w:fill="FFFFFF"/>
          <w:lang/>
        </w:rPr>
        <w:t>第六条</w:t>
      </w:r>
      <w:r>
        <w:rPr>
          <w:rFonts w:ascii="FangSong_GB2312" w:eastAsia="FangSong_GB2312" w:hAnsi="宋体" w:cs="FangSong_GB2312"/>
          <w:color w:val="111111"/>
          <w:kern w:val="0"/>
          <w:sz w:val="32"/>
          <w:szCs w:val="32"/>
          <w:shd w:val="clear" w:color="auto" w:fill="FFFFFF"/>
          <w:lang/>
        </w:rPr>
        <w:t> </w:t>
      </w:r>
      <w:r>
        <w:rPr>
          <w:rFonts w:ascii="FangSong_GB2312" w:eastAsia="FangSong_GB2312" w:hAnsi="宋体" w:cs="FangSong_GB2312" w:hint="eastAsia"/>
          <w:color w:val="111111"/>
          <w:kern w:val="0"/>
          <w:sz w:val="32"/>
          <w:szCs w:val="32"/>
          <w:shd w:val="clear" w:color="auto" w:fill="FFFFFF"/>
          <w:lang/>
        </w:rPr>
        <w:t>业主的义务</w:t>
      </w:r>
    </w:p>
    <w:p w:rsidR="001C007B" w:rsidRDefault="001C007B">
      <w:pPr>
        <w:widowControl/>
        <w:shd w:val="clear" w:color="auto" w:fill="FFFFFF"/>
        <w:spacing w:line="580" w:lineRule="atLeast"/>
        <w:ind w:firstLine="640"/>
        <w:jc w:val="left"/>
        <w:rPr>
          <w:rFonts w:ascii="宋体" w:cs="宋体"/>
          <w:color w:val="111111"/>
          <w:sz w:val="32"/>
          <w:szCs w:val="32"/>
        </w:rPr>
      </w:pPr>
      <w:r>
        <w:rPr>
          <w:rFonts w:ascii="FangSong_GB2312" w:eastAsia="FangSong_GB2312" w:hAnsi="宋体" w:cs="FangSong_GB2312" w:hint="eastAsia"/>
          <w:color w:val="111111"/>
          <w:kern w:val="0"/>
          <w:sz w:val="32"/>
          <w:szCs w:val="32"/>
          <w:shd w:val="clear" w:color="auto" w:fill="FFFFFF"/>
          <w:lang/>
        </w:rPr>
        <w:t>（一）自觉遵守本规约，遵守物业管理区域内物业共用部位和共用设施设备的使用、公共秩序和环境卫生的维护等方面的法律、法规规定和约定，积极配合物业服务企业和相关单位做好物业管理工作；</w:t>
      </w:r>
    </w:p>
    <w:p w:rsidR="001C007B" w:rsidRDefault="001C007B">
      <w:pPr>
        <w:widowControl/>
        <w:shd w:val="clear" w:color="auto" w:fill="FFFFFF"/>
        <w:spacing w:line="580" w:lineRule="atLeast"/>
        <w:ind w:firstLine="640"/>
        <w:jc w:val="left"/>
        <w:rPr>
          <w:rFonts w:ascii="宋体" w:cs="宋体"/>
          <w:color w:val="111111"/>
          <w:sz w:val="32"/>
          <w:szCs w:val="32"/>
        </w:rPr>
      </w:pPr>
      <w:r>
        <w:rPr>
          <w:rFonts w:ascii="FangSong_GB2312" w:eastAsia="FangSong_GB2312" w:hAnsi="宋体" w:cs="FangSong_GB2312" w:hint="eastAsia"/>
          <w:color w:val="111111"/>
          <w:kern w:val="0"/>
          <w:sz w:val="32"/>
          <w:szCs w:val="32"/>
          <w:shd w:val="clear" w:color="auto" w:fill="FFFFFF"/>
          <w:lang/>
        </w:rPr>
        <w:t>（二）按照《前期物业服务合同》的约定按时足额交纳物业服务费及其他相关费用；</w:t>
      </w:r>
    </w:p>
    <w:p w:rsidR="001C007B" w:rsidRDefault="001C007B">
      <w:pPr>
        <w:widowControl/>
        <w:shd w:val="clear" w:color="auto" w:fill="FFFFFF"/>
        <w:spacing w:line="580" w:lineRule="atLeast"/>
        <w:ind w:firstLine="640"/>
        <w:jc w:val="left"/>
        <w:rPr>
          <w:rFonts w:ascii="宋体" w:cs="宋体"/>
          <w:color w:val="111111"/>
          <w:sz w:val="32"/>
          <w:szCs w:val="32"/>
        </w:rPr>
      </w:pPr>
      <w:r>
        <w:rPr>
          <w:rFonts w:ascii="FangSong_GB2312" w:eastAsia="FangSong_GB2312" w:hAnsi="宋体" w:cs="FangSong_GB2312" w:hint="eastAsia"/>
          <w:color w:val="111111"/>
          <w:kern w:val="0"/>
          <w:sz w:val="32"/>
          <w:szCs w:val="32"/>
          <w:shd w:val="clear" w:color="auto" w:fill="FFFFFF"/>
          <w:lang/>
        </w:rPr>
        <w:t>（三）按规定缴存、使用、续筹住房专项维修资金；</w:t>
      </w:r>
    </w:p>
    <w:p w:rsidR="001C007B" w:rsidRDefault="001C007B">
      <w:pPr>
        <w:pStyle w:val="NormalWeb"/>
        <w:spacing w:beforeAutospacing="0" w:afterAutospacing="0" w:line="530" w:lineRule="exact"/>
        <w:ind w:firstLineChars="200" w:firstLine="640"/>
        <w:jc w:val="both"/>
        <w:rPr>
          <w:rFonts w:ascii="FangSong_GB2312" w:eastAsia="FangSong_GB2312"/>
          <w:sz w:val="32"/>
          <w:szCs w:val="32"/>
        </w:rPr>
      </w:pPr>
      <w:r>
        <w:rPr>
          <w:rFonts w:ascii="FangSong_GB2312" w:eastAsia="FangSong_GB2312" w:hAnsi="宋体" w:cs="FangSong_GB2312" w:hint="eastAsia"/>
          <w:color w:val="111111"/>
          <w:sz w:val="32"/>
          <w:szCs w:val="32"/>
          <w:shd w:val="clear" w:color="auto" w:fill="FFFFFF"/>
          <w:lang/>
        </w:rPr>
        <w:t>（四）</w:t>
      </w:r>
      <w:r>
        <w:rPr>
          <w:rFonts w:ascii="FangSong_GB2312" w:eastAsia="FangSong_GB2312" w:hint="eastAsia"/>
          <w:sz w:val="32"/>
          <w:szCs w:val="32"/>
        </w:rPr>
        <w:t>不违法搭建建（构）筑物、损坏房屋承重结构、破坏房屋外形或者擅自改变物业使用性质等</w:t>
      </w:r>
      <w:r>
        <w:rPr>
          <w:rFonts w:ascii="FangSong_GB2312" w:eastAsia="FangSong_GB2312"/>
          <w:sz w:val="32"/>
          <w:szCs w:val="32"/>
        </w:rPr>
        <w:t>;</w:t>
      </w:r>
    </w:p>
    <w:p w:rsidR="001C007B" w:rsidRDefault="001C007B">
      <w:pPr>
        <w:pStyle w:val="NormalWeb"/>
        <w:spacing w:beforeAutospacing="0" w:afterAutospacing="0" w:line="530" w:lineRule="exact"/>
        <w:ind w:firstLineChars="200" w:firstLine="640"/>
        <w:jc w:val="both"/>
        <w:rPr>
          <w:rFonts w:ascii="FangSong_GB2312" w:eastAsia="FangSong_GB2312"/>
          <w:sz w:val="32"/>
          <w:szCs w:val="32"/>
        </w:rPr>
      </w:pPr>
      <w:r>
        <w:rPr>
          <w:rFonts w:ascii="FangSong_GB2312" w:eastAsia="FangSong_GB2312" w:hAnsi="宋体" w:cs="FangSong_GB2312" w:hint="eastAsia"/>
          <w:color w:val="111111"/>
          <w:sz w:val="32"/>
          <w:szCs w:val="32"/>
          <w:shd w:val="clear" w:color="auto" w:fill="FFFFFF"/>
          <w:lang/>
        </w:rPr>
        <w:t>（五）</w:t>
      </w:r>
      <w:r>
        <w:rPr>
          <w:rFonts w:ascii="FangSong_GB2312" w:eastAsia="FangSong_GB2312" w:hint="eastAsia"/>
          <w:sz w:val="32"/>
          <w:szCs w:val="32"/>
        </w:rPr>
        <w:t>不非法接受减免物业服务费及相关费用，收受或者索取建设单位、物业服务企业或者有利害关系业主的财物的行为</w:t>
      </w:r>
      <w:r>
        <w:rPr>
          <w:rFonts w:ascii="FangSong_GB2312" w:eastAsia="FangSong_GB2312"/>
          <w:sz w:val="32"/>
          <w:szCs w:val="32"/>
        </w:rPr>
        <w:t>;</w:t>
      </w:r>
    </w:p>
    <w:p w:rsidR="001C007B" w:rsidRDefault="001C007B">
      <w:pPr>
        <w:pStyle w:val="NormalWeb"/>
        <w:spacing w:beforeAutospacing="0" w:afterAutospacing="0" w:line="530" w:lineRule="exact"/>
        <w:ind w:firstLineChars="200" w:firstLine="640"/>
        <w:jc w:val="both"/>
        <w:rPr>
          <w:rFonts w:ascii="FangSong_GB2312" w:eastAsia="FangSong_GB2312"/>
          <w:sz w:val="32"/>
          <w:szCs w:val="32"/>
        </w:rPr>
      </w:pPr>
      <w:r>
        <w:rPr>
          <w:rFonts w:ascii="FangSong_GB2312" w:eastAsia="FangSong_GB2312" w:hint="eastAsia"/>
          <w:sz w:val="32"/>
          <w:szCs w:val="32"/>
        </w:rPr>
        <w:t>（六）不非法占用公共区域或者共用设施设备</w:t>
      </w:r>
      <w:r>
        <w:rPr>
          <w:rFonts w:ascii="FangSong_GB2312" w:eastAsia="FangSong_GB2312"/>
          <w:sz w:val="32"/>
          <w:szCs w:val="32"/>
        </w:rPr>
        <w:t>;</w:t>
      </w:r>
    </w:p>
    <w:p w:rsidR="001C007B" w:rsidRDefault="001C007B">
      <w:pPr>
        <w:widowControl/>
        <w:shd w:val="clear" w:color="auto" w:fill="FFFFFF"/>
        <w:spacing w:line="580" w:lineRule="atLeast"/>
        <w:ind w:firstLine="640"/>
        <w:jc w:val="left"/>
        <w:rPr>
          <w:rFonts w:ascii="FangSong_GB2312" w:eastAsia="FangSong_GB2312" w:hAnsi="宋体" w:cs="FangSong_GB2312"/>
          <w:kern w:val="0"/>
          <w:sz w:val="32"/>
          <w:szCs w:val="32"/>
          <w:shd w:val="clear" w:color="auto" w:fill="FFFFFF"/>
          <w:lang/>
        </w:rPr>
      </w:pPr>
      <w:r>
        <w:rPr>
          <w:rFonts w:ascii="FangSong_GB2312" w:eastAsia="FangSong_GB2312" w:hint="eastAsia"/>
          <w:sz w:val="32"/>
          <w:szCs w:val="32"/>
        </w:rPr>
        <w:t>（七）</w:t>
      </w:r>
      <w:r>
        <w:rPr>
          <w:rFonts w:ascii="FangSong_GB2312" w:eastAsia="FangSong_GB2312" w:hAnsi="宋体" w:cs="FangSong_GB2312" w:hint="eastAsia"/>
          <w:color w:val="111111"/>
          <w:kern w:val="0"/>
          <w:sz w:val="32"/>
          <w:szCs w:val="32"/>
          <w:shd w:val="clear" w:color="auto" w:fill="FFFFFF"/>
          <w:lang/>
        </w:rPr>
        <w:t>按规定办理装饰装修登记，接受物业服务企业和相关部门对装饰装修行为的巡检、检查，配合相关部门对违法拆改行为的</w:t>
      </w:r>
      <w:r>
        <w:rPr>
          <w:rFonts w:ascii="FangSong_GB2312" w:eastAsia="FangSong_GB2312" w:hAnsi="宋体" w:cs="FangSong_GB2312" w:hint="eastAsia"/>
          <w:kern w:val="0"/>
          <w:sz w:val="32"/>
          <w:szCs w:val="32"/>
          <w:shd w:val="clear" w:color="auto" w:fill="FFFFFF"/>
          <w:lang/>
        </w:rPr>
        <w:t>查处；</w:t>
      </w:r>
    </w:p>
    <w:p w:rsidR="001C007B" w:rsidRDefault="001C007B">
      <w:pPr>
        <w:widowControl/>
        <w:shd w:val="clear" w:color="auto" w:fill="FFFFFF"/>
        <w:spacing w:line="580" w:lineRule="atLeast"/>
        <w:ind w:firstLine="640"/>
        <w:jc w:val="left"/>
        <w:rPr>
          <w:rFonts w:ascii="FangSong_GB2312" w:eastAsia="FangSong_GB2312" w:hAnsi="宋体" w:cs="FangSong_GB2312"/>
          <w:kern w:val="0"/>
          <w:sz w:val="32"/>
          <w:szCs w:val="32"/>
          <w:shd w:val="clear" w:color="auto" w:fill="FFFFFF"/>
          <w:lang/>
        </w:rPr>
      </w:pPr>
      <w:r>
        <w:rPr>
          <w:rFonts w:ascii="FangSong_GB2312" w:eastAsia="FangSong_GB2312" w:hAnsi="宋体" w:cs="FangSong_GB2312" w:hint="eastAsia"/>
          <w:kern w:val="0"/>
          <w:sz w:val="32"/>
          <w:szCs w:val="32"/>
          <w:shd w:val="clear" w:color="auto" w:fill="FFFFFF"/>
          <w:lang/>
        </w:rPr>
        <w:t>（八）面对疫情等危害公共卫生安全事件，全力配合社区、物业做好相关防控工作；</w:t>
      </w:r>
    </w:p>
    <w:p w:rsidR="001C007B" w:rsidRDefault="001C007B">
      <w:pPr>
        <w:widowControl/>
        <w:shd w:val="clear" w:color="auto" w:fill="FFFFFF"/>
        <w:spacing w:line="580" w:lineRule="atLeast"/>
        <w:ind w:firstLine="640"/>
        <w:jc w:val="left"/>
        <w:rPr>
          <w:rFonts w:ascii="FangSong_GB2312" w:eastAsia="FangSong_GB2312" w:hAnsi="宋体" w:cs="FangSong_GB2312"/>
          <w:kern w:val="0"/>
          <w:sz w:val="32"/>
          <w:szCs w:val="32"/>
          <w:shd w:val="clear" w:color="auto" w:fill="FFFFFF"/>
          <w:lang/>
        </w:rPr>
      </w:pPr>
      <w:r>
        <w:rPr>
          <w:rFonts w:ascii="FangSong_GB2312" w:eastAsia="FangSong_GB2312" w:hAnsi="宋体" w:cs="FangSong_GB2312" w:hint="eastAsia"/>
          <w:kern w:val="0"/>
          <w:sz w:val="32"/>
          <w:szCs w:val="32"/>
          <w:shd w:val="clear" w:color="auto" w:fill="FFFFFF"/>
          <w:lang/>
        </w:rPr>
        <w:t>（九）配合小区党支部开展工作，维护业主合法权益和共同利益；</w:t>
      </w:r>
    </w:p>
    <w:p w:rsidR="001C007B" w:rsidRDefault="001C007B">
      <w:pPr>
        <w:widowControl/>
        <w:shd w:val="clear" w:color="auto" w:fill="FFFFFF"/>
        <w:spacing w:line="580" w:lineRule="atLeast"/>
        <w:ind w:firstLine="640"/>
        <w:jc w:val="left"/>
        <w:rPr>
          <w:rFonts w:ascii="宋体" w:cs="宋体"/>
          <w:color w:val="111111"/>
          <w:sz w:val="32"/>
          <w:szCs w:val="32"/>
        </w:rPr>
      </w:pPr>
      <w:r>
        <w:rPr>
          <w:rFonts w:ascii="FangSong_GB2312" w:eastAsia="FangSong_GB2312" w:hAnsi="宋体" w:cs="FangSong_GB2312" w:hint="eastAsia"/>
          <w:color w:val="111111"/>
          <w:kern w:val="0"/>
          <w:sz w:val="32"/>
          <w:szCs w:val="32"/>
          <w:shd w:val="clear" w:color="auto" w:fill="FFFFFF"/>
          <w:lang/>
        </w:rPr>
        <w:t>（十）法律、法规规定的其他义务。</w:t>
      </w:r>
    </w:p>
    <w:p w:rsidR="001C007B" w:rsidRDefault="001C007B">
      <w:pPr>
        <w:widowControl/>
        <w:shd w:val="clear" w:color="auto" w:fill="FFFFFF"/>
        <w:spacing w:line="580" w:lineRule="atLeast"/>
        <w:jc w:val="left"/>
        <w:rPr>
          <w:rFonts w:ascii="宋体" w:cs="宋体"/>
          <w:color w:val="111111"/>
          <w:sz w:val="32"/>
          <w:szCs w:val="32"/>
        </w:rPr>
      </w:pPr>
      <w:r>
        <w:rPr>
          <w:rFonts w:ascii="FangSong_GB2312" w:eastAsia="FangSong_GB2312" w:hAnsi="宋体" w:cs="FangSong_GB2312"/>
          <w:b/>
          <w:color w:val="111111"/>
          <w:kern w:val="0"/>
          <w:sz w:val="32"/>
          <w:szCs w:val="32"/>
          <w:shd w:val="clear" w:color="auto" w:fill="FFFFFF"/>
          <w:lang/>
        </w:rPr>
        <w:t> </w:t>
      </w:r>
    </w:p>
    <w:p w:rsidR="001C007B" w:rsidRDefault="001C007B">
      <w:pPr>
        <w:widowControl/>
        <w:shd w:val="clear" w:color="auto" w:fill="FFFFFF"/>
        <w:spacing w:line="580" w:lineRule="atLeast"/>
        <w:jc w:val="center"/>
        <w:rPr>
          <w:rFonts w:ascii="黑体" w:eastAsia="黑体" w:hAnsi="黑体" w:cs="黑体"/>
          <w:bCs/>
          <w:color w:val="111111"/>
          <w:sz w:val="32"/>
          <w:szCs w:val="32"/>
        </w:rPr>
      </w:pPr>
      <w:r>
        <w:rPr>
          <w:rFonts w:ascii="黑体" w:eastAsia="黑体" w:hAnsi="黑体" w:cs="黑体" w:hint="eastAsia"/>
          <w:bCs/>
          <w:color w:val="111111"/>
          <w:kern w:val="0"/>
          <w:sz w:val="32"/>
          <w:szCs w:val="32"/>
          <w:shd w:val="clear" w:color="auto" w:fill="FFFFFF"/>
          <w:lang/>
        </w:rPr>
        <w:t>第四章</w:t>
      </w:r>
      <w:r>
        <w:rPr>
          <w:rFonts w:ascii="黑体" w:eastAsia="黑体" w:hAnsi="黑体" w:cs="黑体"/>
          <w:bCs/>
          <w:color w:val="111111"/>
          <w:kern w:val="0"/>
          <w:sz w:val="32"/>
          <w:szCs w:val="32"/>
          <w:shd w:val="clear" w:color="auto" w:fill="FFFFFF"/>
          <w:lang/>
        </w:rPr>
        <w:t>   </w:t>
      </w:r>
      <w:r>
        <w:rPr>
          <w:rFonts w:ascii="黑体" w:eastAsia="黑体" w:hAnsi="黑体" w:cs="黑体" w:hint="eastAsia"/>
          <w:bCs/>
          <w:color w:val="111111"/>
          <w:kern w:val="0"/>
          <w:sz w:val="32"/>
          <w:szCs w:val="32"/>
          <w:shd w:val="clear" w:color="auto" w:fill="FFFFFF"/>
          <w:lang/>
        </w:rPr>
        <w:t>物业的使用</w:t>
      </w:r>
    </w:p>
    <w:p w:rsidR="001C007B" w:rsidRDefault="001C007B">
      <w:pPr>
        <w:widowControl/>
        <w:shd w:val="clear" w:color="auto" w:fill="FFFFFF"/>
        <w:spacing w:line="580" w:lineRule="atLeast"/>
        <w:ind w:firstLine="640"/>
        <w:jc w:val="left"/>
        <w:rPr>
          <w:rFonts w:ascii="宋体" w:cs="宋体"/>
          <w:color w:val="111111"/>
          <w:sz w:val="32"/>
          <w:szCs w:val="32"/>
        </w:rPr>
      </w:pPr>
      <w:r>
        <w:rPr>
          <w:rFonts w:ascii="FangSong_GB2312" w:eastAsia="FangSong_GB2312" w:hAnsi="宋体" w:cs="FangSong_GB2312" w:hint="eastAsia"/>
          <w:b/>
          <w:color w:val="111111"/>
          <w:kern w:val="0"/>
          <w:sz w:val="32"/>
          <w:szCs w:val="32"/>
          <w:shd w:val="clear" w:color="auto" w:fill="FFFFFF"/>
          <w:lang/>
        </w:rPr>
        <w:t>第七条</w:t>
      </w:r>
      <w:r>
        <w:rPr>
          <w:rFonts w:ascii="FangSong_GB2312" w:eastAsia="FangSong_GB2312" w:hAnsi="宋体" w:cs="FangSong_GB2312"/>
          <w:color w:val="111111"/>
          <w:kern w:val="0"/>
          <w:sz w:val="32"/>
          <w:szCs w:val="32"/>
          <w:shd w:val="clear" w:color="auto" w:fill="FFFFFF"/>
          <w:lang/>
        </w:rPr>
        <w:t> </w:t>
      </w:r>
      <w:r>
        <w:rPr>
          <w:rFonts w:ascii="FangSong_GB2312" w:eastAsia="FangSong_GB2312" w:hAnsi="宋体" w:cs="FangSong_GB2312" w:hint="eastAsia"/>
          <w:color w:val="111111"/>
          <w:kern w:val="0"/>
          <w:sz w:val="32"/>
          <w:szCs w:val="32"/>
          <w:shd w:val="clear" w:color="auto" w:fill="FFFFFF"/>
          <w:lang/>
        </w:rPr>
        <w:t>业主对物业的专有部分享有占用、使用、收益和处分的权利，但不得危及建筑物的安全，也不得妨碍其他业主对物业的正常使用。</w:t>
      </w:r>
    </w:p>
    <w:p w:rsidR="001C007B" w:rsidRDefault="001C007B">
      <w:pPr>
        <w:widowControl/>
        <w:shd w:val="clear" w:color="auto" w:fill="FFFFFF"/>
        <w:spacing w:line="580" w:lineRule="atLeast"/>
        <w:ind w:firstLine="640"/>
        <w:jc w:val="left"/>
        <w:rPr>
          <w:rFonts w:ascii="宋体" w:cs="宋体"/>
          <w:color w:val="111111"/>
          <w:sz w:val="32"/>
          <w:szCs w:val="32"/>
        </w:rPr>
      </w:pPr>
      <w:r>
        <w:rPr>
          <w:rFonts w:ascii="FangSong_GB2312" w:eastAsia="FangSong_GB2312" w:hAnsi="宋体" w:cs="FangSong_GB2312" w:hint="eastAsia"/>
          <w:b/>
          <w:color w:val="111111"/>
          <w:kern w:val="0"/>
          <w:sz w:val="32"/>
          <w:szCs w:val="32"/>
          <w:shd w:val="clear" w:color="auto" w:fill="FFFFFF"/>
          <w:lang/>
        </w:rPr>
        <w:t>第八条</w:t>
      </w:r>
      <w:r>
        <w:rPr>
          <w:rFonts w:ascii="FangSong_GB2312" w:eastAsia="FangSong_GB2312" w:hAnsi="宋体" w:cs="FangSong_GB2312"/>
          <w:color w:val="111111"/>
          <w:kern w:val="0"/>
          <w:sz w:val="32"/>
          <w:szCs w:val="32"/>
          <w:shd w:val="clear" w:color="auto" w:fill="FFFFFF"/>
          <w:lang/>
        </w:rPr>
        <w:t> </w:t>
      </w:r>
      <w:r>
        <w:rPr>
          <w:rFonts w:ascii="FangSong_GB2312" w:eastAsia="FangSong_GB2312" w:hAnsi="宋体" w:cs="FangSong_GB2312" w:hint="eastAsia"/>
          <w:color w:val="111111"/>
          <w:kern w:val="0"/>
          <w:sz w:val="32"/>
          <w:szCs w:val="32"/>
          <w:shd w:val="clear" w:color="auto" w:fill="FFFFFF"/>
          <w:lang/>
        </w:rPr>
        <w:t>相邻业主应按照有利于共同生活、和谐相处的原则，根据相关法律法规的规定，妥善处理供电、供水、供热、供气、排水、通行、通风、采光、装饰装修、环境卫生、环境保护、动物饲养等方面的问题。</w:t>
      </w:r>
    </w:p>
    <w:p w:rsidR="001C007B" w:rsidRDefault="001C007B">
      <w:pPr>
        <w:widowControl/>
        <w:shd w:val="clear" w:color="auto" w:fill="FFFFFF"/>
        <w:spacing w:line="580" w:lineRule="atLeast"/>
        <w:ind w:firstLine="640"/>
        <w:jc w:val="left"/>
        <w:rPr>
          <w:rFonts w:ascii="宋体" w:cs="宋体"/>
          <w:color w:val="111111"/>
          <w:sz w:val="32"/>
          <w:szCs w:val="32"/>
        </w:rPr>
      </w:pPr>
      <w:r>
        <w:rPr>
          <w:rFonts w:ascii="FangSong_GB2312" w:eastAsia="FangSong_GB2312" w:hAnsi="宋体" w:cs="FangSong_GB2312" w:hint="eastAsia"/>
          <w:b/>
          <w:color w:val="111111"/>
          <w:kern w:val="0"/>
          <w:sz w:val="32"/>
          <w:szCs w:val="32"/>
          <w:shd w:val="clear" w:color="auto" w:fill="FFFFFF"/>
          <w:lang/>
        </w:rPr>
        <w:t>第九条</w:t>
      </w:r>
      <w:r>
        <w:rPr>
          <w:rFonts w:ascii="FangSong_GB2312" w:eastAsia="FangSong_GB2312" w:hAnsi="宋体" w:cs="FangSong_GB2312"/>
          <w:color w:val="111111"/>
          <w:kern w:val="0"/>
          <w:sz w:val="32"/>
          <w:szCs w:val="32"/>
          <w:shd w:val="clear" w:color="auto" w:fill="FFFFFF"/>
          <w:lang/>
        </w:rPr>
        <w:t> </w:t>
      </w:r>
      <w:r>
        <w:rPr>
          <w:rFonts w:ascii="FangSong_GB2312" w:eastAsia="FangSong_GB2312" w:hAnsi="宋体" w:cs="FangSong_GB2312" w:hint="eastAsia"/>
          <w:color w:val="111111"/>
          <w:kern w:val="0"/>
          <w:sz w:val="32"/>
          <w:szCs w:val="32"/>
          <w:shd w:val="clear" w:color="auto" w:fill="FFFFFF"/>
          <w:lang/>
        </w:rPr>
        <w:t>业主和物业使用人应按照房屋销售合同中约定的和房屋使用说明书中载明的功能使用物业；合同未约定或约定不一致或房屋使用说明书中未列明的，按照规划部门核准的设计用途使用物业。</w:t>
      </w:r>
    </w:p>
    <w:p w:rsidR="001C007B" w:rsidRDefault="001C007B">
      <w:pPr>
        <w:widowControl/>
        <w:shd w:val="clear" w:color="auto" w:fill="FFFFFF"/>
        <w:spacing w:line="580" w:lineRule="atLeast"/>
        <w:ind w:firstLine="640"/>
        <w:jc w:val="left"/>
        <w:rPr>
          <w:rFonts w:ascii="宋体" w:cs="宋体"/>
          <w:color w:val="111111"/>
          <w:sz w:val="32"/>
          <w:szCs w:val="32"/>
        </w:rPr>
      </w:pPr>
      <w:r>
        <w:rPr>
          <w:rFonts w:ascii="FangSong_GB2312" w:eastAsia="FangSong_GB2312" w:hAnsi="宋体" w:cs="FangSong_GB2312" w:hint="eastAsia"/>
          <w:b/>
          <w:color w:val="111111"/>
          <w:kern w:val="0"/>
          <w:sz w:val="32"/>
          <w:szCs w:val="32"/>
          <w:shd w:val="clear" w:color="auto" w:fill="FFFFFF"/>
          <w:lang/>
        </w:rPr>
        <w:t>第十条</w:t>
      </w:r>
      <w:r>
        <w:rPr>
          <w:rFonts w:ascii="FangSong_GB2312" w:eastAsia="FangSong_GB2312" w:hAnsi="宋体" w:cs="FangSong_GB2312"/>
          <w:color w:val="111111"/>
          <w:kern w:val="0"/>
          <w:sz w:val="32"/>
          <w:szCs w:val="32"/>
          <w:shd w:val="clear" w:color="auto" w:fill="FFFFFF"/>
          <w:lang/>
        </w:rPr>
        <w:t> </w:t>
      </w:r>
      <w:r>
        <w:rPr>
          <w:rFonts w:ascii="FangSong_GB2312" w:eastAsia="FangSong_GB2312" w:hAnsi="宋体" w:cs="FangSong_GB2312" w:hint="eastAsia"/>
          <w:color w:val="111111"/>
          <w:kern w:val="0"/>
          <w:sz w:val="32"/>
          <w:szCs w:val="32"/>
          <w:shd w:val="clear" w:color="auto" w:fill="FFFFFF"/>
          <w:lang/>
        </w:rPr>
        <w:t>本物业管理区域禁止下列行为：</w:t>
      </w:r>
    </w:p>
    <w:p w:rsidR="001C007B" w:rsidRDefault="001C007B">
      <w:pPr>
        <w:pStyle w:val="NormalWeb"/>
        <w:spacing w:beforeAutospacing="0" w:afterAutospacing="0" w:line="530" w:lineRule="exact"/>
        <w:ind w:firstLineChars="200" w:firstLine="640"/>
        <w:jc w:val="both"/>
        <w:rPr>
          <w:rFonts w:ascii="FangSong_GB2312" w:eastAsia="FangSong_GB2312"/>
          <w:sz w:val="32"/>
          <w:szCs w:val="32"/>
        </w:rPr>
      </w:pPr>
      <w:r>
        <w:rPr>
          <w:rFonts w:ascii="FangSong_GB2312" w:eastAsia="FangSong_GB2312" w:hint="eastAsia"/>
          <w:sz w:val="32"/>
          <w:szCs w:val="32"/>
        </w:rPr>
        <w:t>（一）损坏房屋承重结构、超荷载存放物品等行为</w:t>
      </w:r>
      <w:r>
        <w:rPr>
          <w:rFonts w:ascii="FangSong_GB2312" w:eastAsia="FangSong_GB2312"/>
          <w:sz w:val="32"/>
          <w:szCs w:val="32"/>
        </w:rPr>
        <w:t>;</w:t>
      </w:r>
    </w:p>
    <w:p w:rsidR="001C007B" w:rsidRDefault="001C007B">
      <w:pPr>
        <w:pStyle w:val="NormalWeb"/>
        <w:spacing w:beforeAutospacing="0" w:afterAutospacing="0" w:line="530" w:lineRule="exact"/>
        <w:ind w:firstLineChars="200" w:firstLine="640"/>
        <w:jc w:val="both"/>
        <w:rPr>
          <w:rFonts w:ascii="FangSong_GB2312" w:eastAsia="FangSong_GB2312"/>
          <w:sz w:val="32"/>
          <w:szCs w:val="32"/>
        </w:rPr>
      </w:pPr>
      <w:r>
        <w:rPr>
          <w:rFonts w:ascii="FangSong_GB2312" w:eastAsia="FangSong_GB2312" w:hint="eastAsia"/>
          <w:sz w:val="32"/>
          <w:szCs w:val="32"/>
        </w:rPr>
        <w:t>（二）违法搭建建（构）筑物等行为</w:t>
      </w:r>
      <w:r>
        <w:rPr>
          <w:rFonts w:ascii="FangSong_GB2312" w:eastAsia="FangSong_GB2312"/>
          <w:sz w:val="32"/>
          <w:szCs w:val="32"/>
        </w:rPr>
        <w:t>;</w:t>
      </w:r>
    </w:p>
    <w:p w:rsidR="001C007B" w:rsidRDefault="001C007B">
      <w:pPr>
        <w:pStyle w:val="NormalWeb"/>
        <w:spacing w:beforeAutospacing="0" w:afterAutospacing="0" w:line="530" w:lineRule="exact"/>
        <w:ind w:firstLineChars="200" w:firstLine="640"/>
        <w:jc w:val="both"/>
        <w:rPr>
          <w:rFonts w:ascii="FangSong_GB2312" w:eastAsia="FangSong_GB2312"/>
          <w:sz w:val="32"/>
          <w:szCs w:val="32"/>
        </w:rPr>
      </w:pPr>
      <w:r>
        <w:rPr>
          <w:rFonts w:ascii="FangSong_GB2312" w:eastAsia="FangSong_GB2312" w:hint="eastAsia"/>
          <w:sz w:val="32"/>
          <w:szCs w:val="32"/>
        </w:rPr>
        <w:t>（三）擅自占用、挖掘物业管理区域内的道路、场地，侵占、损坏物业共有部位、共用设施设备等行为</w:t>
      </w:r>
      <w:r>
        <w:rPr>
          <w:rFonts w:ascii="FangSong_GB2312" w:eastAsia="FangSong_GB2312"/>
          <w:sz w:val="32"/>
          <w:szCs w:val="32"/>
        </w:rPr>
        <w:t>;</w:t>
      </w:r>
    </w:p>
    <w:p w:rsidR="001C007B" w:rsidRDefault="001C007B">
      <w:pPr>
        <w:pStyle w:val="NormalWeb"/>
        <w:spacing w:beforeAutospacing="0" w:afterAutospacing="0" w:line="530" w:lineRule="exact"/>
        <w:ind w:firstLineChars="200" w:firstLine="640"/>
        <w:jc w:val="both"/>
        <w:rPr>
          <w:rFonts w:ascii="FangSong_GB2312" w:eastAsia="FangSong_GB2312"/>
          <w:sz w:val="32"/>
          <w:szCs w:val="32"/>
        </w:rPr>
      </w:pPr>
      <w:r>
        <w:rPr>
          <w:rFonts w:ascii="FangSong_GB2312" w:eastAsia="FangSong_GB2312" w:hint="eastAsia"/>
          <w:sz w:val="32"/>
          <w:szCs w:val="32"/>
        </w:rPr>
        <w:t>（四）擅自改变房屋使用性质，将没有防水要求的房间或者阳台改为卫生间、厨房，或者将卫生间改在下层住户的厨房、卧室、起居室、书房的上方；</w:t>
      </w:r>
    </w:p>
    <w:p w:rsidR="001C007B" w:rsidRDefault="001C007B">
      <w:pPr>
        <w:pStyle w:val="NormalWeb"/>
        <w:spacing w:beforeAutospacing="0" w:afterAutospacing="0" w:line="530" w:lineRule="exact"/>
        <w:ind w:firstLineChars="200" w:firstLine="640"/>
        <w:jc w:val="both"/>
        <w:rPr>
          <w:rFonts w:ascii="FangSong_GB2312" w:eastAsia="FangSong_GB2312"/>
          <w:sz w:val="32"/>
          <w:szCs w:val="32"/>
        </w:rPr>
      </w:pPr>
      <w:r>
        <w:rPr>
          <w:rFonts w:ascii="FangSong_GB2312" w:eastAsia="FangSong_GB2312" w:hint="eastAsia"/>
          <w:sz w:val="32"/>
          <w:szCs w:val="32"/>
        </w:rPr>
        <w:t>（五）擅自改变绿地使用性质，损毁树木、绿地等行为</w:t>
      </w:r>
      <w:r>
        <w:rPr>
          <w:rFonts w:ascii="FangSong_GB2312" w:eastAsia="FangSong_GB2312"/>
          <w:sz w:val="32"/>
          <w:szCs w:val="32"/>
        </w:rPr>
        <w:t>;</w:t>
      </w:r>
    </w:p>
    <w:p w:rsidR="001C007B" w:rsidRDefault="001C007B">
      <w:pPr>
        <w:pStyle w:val="NormalWeb"/>
        <w:spacing w:beforeAutospacing="0" w:afterAutospacing="0" w:line="530" w:lineRule="exact"/>
        <w:ind w:firstLineChars="200" w:firstLine="640"/>
        <w:jc w:val="both"/>
        <w:rPr>
          <w:rFonts w:ascii="FangSong_GB2312" w:eastAsia="FangSong_GB2312"/>
          <w:sz w:val="32"/>
          <w:szCs w:val="32"/>
        </w:rPr>
      </w:pPr>
      <w:r>
        <w:rPr>
          <w:rFonts w:ascii="FangSong_GB2312" w:eastAsia="FangSong_GB2312" w:hint="eastAsia"/>
          <w:sz w:val="32"/>
          <w:szCs w:val="32"/>
        </w:rPr>
        <w:t>（六）随意堆放、倾倒垃圾、杂物、排放污水、抛掷杂物或者露天焚烧物品等行为</w:t>
      </w:r>
      <w:r>
        <w:rPr>
          <w:rFonts w:ascii="FangSong_GB2312" w:eastAsia="FangSong_GB2312"/>
          <w:sz w:val="32"/>
          <w:szCs w:val="32"/>
        </w:rPr>
        <w:t>;</w:t>
      </w:r>
    </w:p>
    <w:p w:rsidR="001C007B" w:rsidRDefault="001C007B">
      <w:pPr>
        <w:pStyle w:val="NormalWeb"/>
        <w:spacing w:beforeAutospacing="0" w:afterAutospacing="0" w:line="530" w:lineRule="exact"/>
        <w:ind w:firstLineChars="200" w:firstLine="640"/>
        <w:jc w:val="both"/>
        <w:rPr>
          <w:rFonts w:ascii="FangSong_GB2312" w:eastAsia="FangSong_GB2312"/>
          <w:sz w:val="32"/>
          <w:szCs w:val="32"/>
        </w:rPr>
      </w:pPr>
      <w:r>
        <w:rPr>
          <w:rFonts w:ascii="FangSong_GB2312" w:eastAsia="FangSong_GB2312" w:hint="eastAsia"/>
          <w:sz w:val="32"/>
          <w:szCs w:val="32"/>
        </w:rPr>
        <w:t>（七）堆放易燃、易爆、剧毒、放射性、腐蚀性物品，排放有毒、有害、异味物质等行为</w:t>
      </w:r>
      <w:r>
        <w:rPr>
          <w:rFonts w:ascii="FangSong_GB2312" w:eastAsia="FangSong_GB2312"/>
          <w:sz w:val="32"/>
          <w:szCs w:val="32"/>
        </w:rPr>
        <w:t>;</w:t>
      </w:r>
    </w:p>
    <w:p w:rsidR="001C007B" w:rsidRDefault="001C007B">
      <w:pPr>
        <w:pStyle w:val="NormalWeb"/>
        <w:spacing w:beforeAutospacing="0" w:afterAutospacing="0" w:line="530" w:lineRule="exact"/>
        <w:ind w:firstLineChars="200" w:firstLine="640"/>
        <w:jc w:val="both"/>
        <w:rPr>
          <w:rFonts w:ascii="FangSong_GB2312" w:eastAsia="FangSong_GB2312"/>
          <w:sz w:val="32"/>
          <w:szCs w:val="32"/>
        </w:rPr>
      </w:pPr>
      <w:r>
        <w:rPr>
          <w:rFonts w:ascii="FangSong_GB2312" w:eastAsia="FangSong_GB2312" w:hint="eastAsia"/>
          <w:sz w:val="32"/>
          <w:szCs w:val="32"/>
        </w:rPr>
        <w:t>（八）损坏公共消防设施和器材、占用消防通道、封堵出入口通道等行为</w:t>
      </w:r>
      <w:r>
        <w:rPr>
          <w:rFonts w:ascii="FangSong_GB2312" w:eastAsia="FangSong_GB2312"/>
          <w:sz w:val="32"/>
          <w:szCs w:val="32"/>
        </w:rPr>
        <w:t>;</w:t>
      </w:r>
    </w:p>
    <w:p w:rsidR="001C007B" w:rsidRDefault="001C007B">
      <w:pPr>
        <w:pStyle w:val="NormalWeb"/>
        <w:spacing w:beforeAutospacing="0" w:afterAutospacing="0" w:line="530" w:lineRule="exact"/>
        <w:ind w:firstLineChars="200" w:firstLine="640"/>
        <w:jc w:val="both"/>
        <w:rPr>
          <w:rFonts w:ascii="FangSong_GB2312" w:eastAsia="FangSong_GB2312"/>
          <w:sz w:val="32"/>
          <w:szCs w:val="32"/>
        </w:rPr>
      </w:pPr>
      <w:r>
        <w:rPr>
          <w:rFonts w:ascii="FangSong_GB2312" w:eastAsia="FangSong_GB2312" w:hint="eastAsia"/>
          <w:sz w:val="32"/>
          <w:szCs w:val="32"/>
        </w:rPr>
        <w:t>（九）超过规定标准排放噪声或者产生震动影响他人正常生活等行为</w:t>
      </w:r>
      <w:r>
        <w:rPr>
          <w:rFonts w:ascii="FangSong_GB2312" w:eastAsia="FangSong_GB2312"/>
          <w:sz w:val="32"/>
          <w:szCs w:val="32"/>
        </w:rPr>
        <w:t>;</w:t>
      </w:r>
    </w:p>
    <w:p w:rsidR="001C007B" w:rsidRDefault="001C007B">
      <w:pPr>
        <w:pStyle w:val="NormalWeb"/>
        <w:spacing w:beforeAutospacing="0" w:afterAutospacing="0" w:line="530" w:lineRule="exact"/>
        <w:ind w:firstLineChars="200" w:firstLine="640"/>
        <w:jc w:val="both"/>
        <w:rPr>
          <w:rFonts w:ascii="FangSong_GB2312" w:eastAsia="FangSong_GB2312"/>
          <w:spacing w:val="-2"/>
          <w:sz w:val="32"/>
          <w:szCs w:val="32"/>
        </w:rPr>
      </w:pPr>
      <w:r>
        <w:rPr>
          <w:rFonts w:ascii="FangSong_GB2312" w:eastAsia="FangSong_GB2312" w:hint="eastAsia"/>
          <w:sz w:val="32"/>
          <w:szCs w:val="32"/>
        </w:rPr>
        <w:t>（十）</w:t>
      </w:r>
      <w:r>
        <w:rPr>
          <w:rFonts w:ascii="FangSong_GB2312" w:eastAsia="FangSong_GB2312" w:hint="eastAsia"/>
          <w:spacing w:val="-2"/>
          <w:sz w:val="32"/>
          <w:szCs w:val="32"/>
        </w:rPr>
        <w:t>擅自在建（构）筑物上悬挂、张贴、涂写、刻画等行为</w:t>
      </w:r>
      <w:r>
        <w:rPr>
          <w:rFonts w:ascii="FangSong_GB2312" w:eastAsia="FangSong_GB2312"/>
          <w:spacing w:val="-2"/>
          <w:sz w:val="32"/>
          <w:szCs w:val="32"/>
        </w:rPr>
        <w:t>;</w:t>
      </w:r>
    </w:p>
    <w:p w:rsidR="001C007B" w:rsidRDefault="001C007B">
      <w:pPr>
        <w:pStyle w:val="NormalWeb"/>
        <w:spacing w:beforeAutospacing="0" w:afterAutospacing="0" w:line="530" w:lineRule="exact"/>
        <w:ind w:firstLineChars="200" w:firstLine="640"/>
        <w:jc w:val="both"/>
        <w:rPr>
          <w:rFonts w:ascii="FangSong_GB2312" w:eastAsia="FangSong_GB2312"/>
          <w:sz w:val="32"/>
          <w:szCs w:val="32"/>
        </w:rPr>
      </w:pPr>
      <w:r>
        <w:rPr>
          <w:rFonts w:ascii="FangSong_GB2312" w:eastAsia="FangSong_GB2312" w:hAnsi="宋体" w:cs="FangSong_GB2312" w:hint="eastAsia"/>
          <w:sz w:val="32"/>
          <w:szCs w:val="32"/>
          <w:shd w:val="clear" w:color="auto" w:fill="FFFFFF"/>
          <w:lang/>
        </w:rPr>
        <w:t>（十一）擅自架设电线、电缆、飞线充电等；</w:t>
      </w:r>
    </w:p>
    <w:p w:rsidR="001C007B" w:rsidRDefault="001C007B">
      <w:pPr>
        <w:pStyle w:val="NormalWeb"/>
        <w:spacing w:beforeAutospacing="0" w:afterAutospacing="0" w:line="530" w:lineRule="exact"/>
        <w:ind w:firstLineChars="200" w:firstLine="640"/>
        <w:jc w:val="both"/>
        <w:rPr>
          <w:rFonts w:ascii="FangSong_GB2312" w:eastAsia="FangSong_GB2312"/>
          <w:sz w:val="32"/>
          <w:szCs w:val="32"/>
        </w:rPr>
      </w:pPr>
      <w:r>
        <w:rPr>
          <w:rFonts w:ascii="FangSong_GB2312" w:eastAsia="FangSong_GB2312" w:hint="eastAsia"/>
          <w:sz w:val="32"/>
          <w:szCs w:val="32"/>
        </w:rPr>
        <w:t>（十二）在楼道等业主共有区域堆放物品；</w:t>
      </w:r>
    </w:p>
    <w:p w:rsidR="001C007B" w:rsidRDefault="001C007B">
      <w:pPr>
        <w:pStyle w:val="NormalWeb"/>
        <w:spacing w:beforeAutospacing="0" w:afterAutospacing="0" w:line="530" w:lineRule="exact"/>
        <w:ind w:firstLineChars="200" w:firstLine="640"/>
        <w:jc w:val="both"/>
        <w:rPr>
          <w:rFonts w:ascii="FangSong_GB2312" w:eastAsia="FangSong_GB2312"/>
          <w:sz w:val="32"/>
          <w:szCs w:val="32"/>
        </w:rPr>
      </w:pPr>
      <w:r>
        <w:rPr>
          <w:rFonts w:ascii="FangSong_GB2312" w:eastAsia="FangSong_GB2312" w:hint="eastAsia"/>
          <w:sz w:val="32"/>
          <w:szCs w:val="32"/>
        </w:rPr>
        <w:t>（十三）法律、法规和管理规约禁止的其他行为。</w:t>
      </w:r>
    </w:p>
    <w:p w:rsidR="001C007B" w:rsidRDefault="001C007B">
      <w:pPr>
        <w:widowControl/>
        <w:shd w:val="clear" w:color="auto" w:fill="FFFFFF"/>
        <w:spacing w:line="580" w:lineRule="atLeast"/>
        <w:ind w:firstLine="640"/>
        <w:jc w:val="left"/>
        <w:rPr>
          <w:rFonts w:ascii="宋体" w:cs="宋体"/>
          <w:color w:val="111111"/>
          <w:sz w:val="32"/>
          <w:szCs w:val="32"/>
        </w:rPr>
      </w:pPr>
      <w:r>
        <w:rPr>
          <w:rFonts w:ascii="FangSong_GB2312" w:eastAsia="FangSong_GB2312" w:hAnsi="宋体" w:cs="FangSong_GB2312" w:hint="eastAsia"/>
          <w:b/>
          <w:color w:val="111111"/>
          <w:kern w:val="0"/>
          <w:sz w:val="32"/>
          <w:szCs w:val="32"/>
          <w:shd w:val="clear" w:color="auto" w:fill="FFFFFF"/>
          <w:lang/>
        </w:rPr>
        <w:t>第十一条</w:t>
      </w:r>
      <w:r>
        <w:rPr>
          <w:rFonts w:ascii="FangSong_GB2312" w:eastAsia="FangSong_GB2312" w:hAnsi="宋体" w:cs="FangSong_GB2312"/>
          <w:color w:val="111111"/>
          <w:kern w:val="0"/>
          <w:sz w:val="32"/>
          <w:szCs w:val="32"/>
          <w:shd w:val="clear" w:color="auto" w:fill="FFFFFF"/>
          <w:lang/>
        </w:rPr>
        <w:t> </w:t>
      </w:r>
      <w:r>
        <w:rPr>
          <w:rFonts w:ascii="FangSong_GB2312" w:eastAsia="FangSong_GB2312" w:hAnsi="宋体" w:cs="FangSong_GB2312" w:hint="eastAsia"/>
          <w:color w:val="111111"/>
          <w:kern w:val="0"/>
          <w:sz w:val="32"/>
          <w:szCs w:val="32"/>
          <w:shd w:val="clear" w:color="auto" w:fill="FFFFFF"/>
          <w:lang/>
        </w:rPr>
        <w:t>本物业管理区域内禁止饲养家禽、家畜、鸽子、大型犬类；对于允许饲养的动物，应遵守下列约定：</w:t>
      </w:r>
    </w:p>
    <w:p w:rsidR="001C007B" w:rsidRDefault="001C007B">
      <w:pPr>
        <w:widowControl/>
        <w:shd w:val="clear" w:color="auto" w:fill="FFFFFF"/>
        <w:spacing w:line="580" w:lineRule="atLeast"/>
        <w:ind w:firstLine="640"/>
        <w:jc w:val="left"/>
        <w:rPr>
          <w:rFonts w:ascii="宋体" w:cs="宋体"/>
          <w:color w:val="111111"/>
          <w:sz w:val="32"/>
          <w:szCs w:val="32"/>
        </w:rPr>
      </w:pPr>
      <w:r>
        <w:rPr>
          <w:rFonts w:ascii="FangSong_GB2312" w:eastAsia="FangSong_GB2312" w:hAnsi="宋体" w:cs="FangSong_GB2312" w:hint="eastAsia"/>
          <w:color w:val="111111"/>
          <w:kern w:val="0"/>
          <w:sz w:val="32"/>
          <w:szCs w:val="32"/>
          <w:shd w:val="clear" w:color="auto" w:fill="FFFFFF"/>
          <w:lang/>
        </w:rPr>
        <w:t>（一）应办理合法手续，并及时到本物业区域物业服务企业备案；</w:t>
      </w:r>
    </w:p>
    <w:p w:rsidR="001C007B" w:rsidRDefault="001C007B">
      <w:pPr>
        <w:widowControl/>
        <w:shd w:val="clear" w:color="auto" w:fill="FFFFFF"/>
        <w:spacing w:line="580" w:lineRule="atLeast"/>
        <w:ind w:firstLine="640"/>
        <w:jc w:val="left"/>
        <w:rPr>
          <w:rFonts w:ascii="宋体" w:cs="宋体"/>
          <w:color w:val="111111"/>
          <w:sz w:val="32"/>
          <w:szCs w:val="32"/>
        </w:rPr>
      </w:pPr>
      <w:r>
        <w:rPr>
          <w:rFonts w:ascii="FangSong_GB2312" w:eastAsia="FangSong_GB2312" w:hAnsi="宋体" w:cs="FangSong_GB2312" w:hint="eastAsia"/>
          <w:color w:val="111111"/>
          <w:kern w:val="0"/>
          <w:sz w:val="32"/>
          <w:szCs w:val="32"/>
          <w:shd w:val="clear" w:color="auto" w:fill="FFFFFF"/>
          <w:lang/>
        </w:rPr>
        <w:t>（二）应按指定的路线、区域牵遛犬类，及时清洁动物在公共区域内排放的粪便；</w:t>
      </w:r>
    </w:p>
    <w:p w:rsidR="001C007B" w:rsidRDefault="001C007B">
      <w:pPr>
        <w:pStyle w:val="NormalWeb"/>
        <w:widowControl/>
        <w:shd w:val="clear" w:color="auto" w:fill="FFFFFF"/>
        <w:spacing w:beforeAutospacing="0" w:afterAutospacing="0" w:line="580" w:lineRule="atLeast"/>
        <w:ind w:firstLine="640"/>
        <w:jc w:val="both"/>
        <w:rPr>
          <w:rFonts w:ascii="宋体" w:cs="宋体"/>
          <w:color w:val="111111"/>
          <w:sz w:val="32"/>
          <w:szCs w:val="32"/>
        </w:rPr>
      </w:pPr>
      <w:r>
        <w:rPr>
          <w:rFonts w:ascii="FangSong_GB2312" w:eastAsia="FangSong_GB2312" w:hAnsi="宋体" w:cs="FangSong_GB2312" w:hint="eastAsia"/>
          <w:color w:val="111111"/>
          <w:sz w:val="32"/>
          <w:szCs w:val="32"/>
          <w:shd w:val="clear" w:color="auto" w:fill="FFFFFF"/>
        </w:rPr>
        <w:t>（三）应定期采取动物传染病的防疫措施；</w:t>
      </w:r>
    </w:p>
    <w:p w:rsidR="001C007B" w:rsidRDefault="001C007B">
      <w:pPr>
        <w:pStyle w:val="NormalWeb"/>
        <w:widowControl/>
        <w:shd w:val="clear" w:color="auto" w:fill="FFFFFF"/>
        <w:spacing w:beforeAutospacing="0" w:afterAutospacing="0" w:line="580" w:lineRule="atLeast"/>
        <w:ind w:firstLine="640"/>
        <w:jc w:val="both"/>
        <w:rPr>
          <w:rFonts w:ascii="宋体" w:cs="宋体"/>
          <w:color w:val="111111"/>
          <w:sz w:val="32"/>
          <w:szCs w:val="32"/>
        </w:rPr>
      </w:pPr>
      <w:r>
        <w:rPr>
          <w:rFonts w:ascii="FangSong_GB2312" w:eastAsia="FangSong_GB2312" w:hAnsi="宋体" w:cs="FangSong_GB2312" w:hint="eastAsia"/>
          <w:color w:val="111111"/>
          <w:sz w:val="32"/>
          <w:szCs w:val="32"/>
          <w:shd w:val="clear" w:color="auto" w:fill="FFFFFF"/>
        </w:rPr>
        <w:t>（四）禁止利用共用部位饲养动物，不得携动物在公共绿地、儿童娱乐设施、封闭式活动区域活动；</w:t>
      </w:r>
    </w:p>
    <w:p w:rsidR="001C007B" w:rsidRDefault="001C007B">
      <w:pPr>
        <w:pStyle w:val="NormalWeb"/>
        <w:widowControl/>
        <w:shd w:val="clear" w:color="auto" w:fill="FFFFFF"/>
        <w:spacing w:beforeAutospacing="0" w:afterAutospacing="0" w:line="580" w:lineRule="atLeast"/>
        <w:ind w:firstLine="640"/>
        <w:jc w:val="both"/>
        <w:rPr>
          <w:rFonts w:ascii="宋体" w:cs="宋体"/>
          <w:color w:val="111111"/>
          <w:sz w:val="32"/>
          <w:szCs w:val="32"/>
        </w:rPr>
      </w:pPr>
      <w:r>
        <w:rPr>
          <w:rFonts w:ascii="FangSong_GB2312" w:eastAsia="FangSong_GB2312" w:hAnsi="宋体" w:cs="FangSong_GB2312" w:hint="eastAsia"/>
          <w:color w:val="111111"/>
          <w:sz w:val="32"/>
          <w:szCs w:val="32"/>
          <w:shd w:val="clear" w:color="auto" w:fill="FFFFFF"/>
        </w:rPr>
        <w:t>（五）不得在上午</w:t>
      </w:r>
      <w:r>
        <w:rPr>
          <w:rFonts w:ascii="FangSong_GB2312" w:eastAsia="FangSong_GB2312" w:hAnsi="宋体" w:cs="FangSong_GB2312"/>
          <w:color w:val="111111"/>
          <w:sz w:val="32"/>
          <w:szCs w:val="32"/>
          <w:u w:val="single"/>
          <w:shd w:val="clear" w:color="auto" w:fill="FFFFFF"/>
        </w:rPr>
        <w:t xml:space="preserve">  </w:t>
      </w:r>
      <w:r>
        <w:rPr>
          <w:rFonts w:ascii="FangSong_GB2312" w:eastAsia="FangSong_GB2312" w:hAnsi="宋体" w:cs="FangSong_GB2312" w:hint="eastAsia"/>
          <w:color w:val="111111"/>
          <w:sz w:val="32"/>
          <w:szCs w:val="32"/>
          <w:shd w:val="clear" w:color="auto" w:fill="FFFFFF"/>
        </w:rPr>
        <w:t>时至</w:t>
      </w:r>
      <w:r>
        <w:rPr>
          <w:rFonts w:ascii="FangSong_GB2312" w:eastAsia="FangSong_GB2312" w:hAnsi="宋体" w:cs="FangSong_GB2312"/>
          <w:color w:val="111111"/>
          <w:sz w:val="32"/>
          <w:szCs w:val="32"/>
          <w:u w:val="single"/>
          <w:shd w:val="clear" w:color="auto" w:fill="FFFFFF"/>
        </w:rPr>
        <w:t xml:space="preserve">  </w:t>
      </w:r>
      <w:r>
        <w:rPr>
          <w:rFonts w:ascii="FangSong_GB2312" w:eastAsia="FangSong_GB2312" w:hAnsi="宋体" w:cs="FangSong_GB2312" w:hint="eastAsia"/>
          <w:color w:val="111111"/>
          <w:sz w:val="32"/>
          <w:szCs w:val="32"/>
          <w:shd w:val="clear" w:color="auto" w:fill="FFFFFF"/>
        </w:rPr>
        <w:t>时、下午</w:t>
      </w:r>
      <w:r>
        <w:rPr>
          <w:rFonts w:ascii="FangSong_GB2312" w:eastAsia="FangSong_GB2312" w:hAnsi="宋体" w:cs="FangSong_GB2312"/>
          <w:color w:val="111111"/>
          <w:sz w:val="32"/>
          <w:szCs w:val="32"/>
          <w:u w:val="single"/>
          <w:shd w:val="clear" w:color="auto" w:fill="FFFFFF"/>
        </w:rPr>
        <w:t xml:space="preserve">  </w:t>
      </w:r>
      <w:r>
        <w:rPr>
          <w:rFonts w:ascii="FangSong_GB2312" w:eastAsia="FangSong_GB2312" w:hAnsi="宋体" w:cs="FangSong_GB2312" w:hint="eastAsia"/>
          <w:color w:val="111111"/>
          <w:sz w:val="32"/>
          <w:szCs w:val="32"/>
          <w:shd w:val="clear" w:color="auto" w:fill="FFFFFF"/>
        </w:rPr>
        <w:t>时至</w:t>
      </w:r>
      <w:r>
        <w:rPr>
          <w:rFonts w:ascii="FangSong_GB2312" w:eastAsia="FangSong_GB2312" w:hAnsi="宋体" w:cs="FangSong_GB2312"/>
          <w:color w:val="111111"/>
          <w:sz w:val="32"/>
          <w:szCs w:val="32"/>
          <w:u w:val="single"/>
          <w:shd w:val="clear" w:color="auto" w:fill="FFFFFF"/>
        </w:rPr>
        <w:t xml:space="preserve">  </w:t>
      </w:r>
      <w:r>
        <w:rPr>
          <w:rFonts w:ascii="FangSong_GB2312" w:eastAsia="FangSong_GB2312" w:hAnsi="宋体" w:cs="FangSong_GB2312" w:hint="eastAsia"/>
          <w:color w:val="111111"/>
          <w:sz w:val="32"/>
          <w:szCs w:val="32"/>
          <w:shd w:val="clear" w:color="auto" w:fill="FFFFFF"/>
        </w:rPr>
        <w:t>时携带动物搭乘载人电梯；不得在</w:t>
      </w:r>
      <w:r>
        <w:rPr>
          <w:rFonts w:ascii="FangSong_GB2312" w:eastAsia="FangSong_GB2312" w:hAnsi="宋体" w:cs="FangSong_GB2312"/>
          <w:color w:val="111111"/>
          <w:sz w:val="32"/>
          <w:szCs w:val="32"/>
          <w:u w:val="single"/>
          <w:shd w:val="clear" w:color="auto" w:fill="FFFFFF"/>
        </w:rPr>
        <w:t xml:space="preserve">       </w:t>
      </w:r>
      <w:r>
        <w:rPr>
          <w:rFonts w:ascii="FangSong_GB2312" w:eastAsia="FangSong_GB2312" w:hAnsi="宋体" w:cs="FangSong_GB2312" w:hint="eastAsia"/>
          <w:color w:val="111111"/>
          <w:sz w:val="32"/>
          <w:szCs w:val="32"/>
          <w:shd w:val="clear" w:color="auto" w:fill="FFFFFF"/>
        </w:rPr>
        <w:t>时间内遛犬；</w:t>
      </w:r>
    </w:p>
    <w:p w:rsidR="001C007B" w:rsidRDefault="001C007B">
      <w:pPr>
        <w:pStyle w:val="NormalWeb"/>
        <w:widowControl/>
        <w:shd w:val="clear" w:color="auto" w:fill="FFFFFF"/>
        <w:spacing w:beforeAutospacing="0" w:afterAutospacing="0" w:line="580" w:lineRule="atLeast"/>
        <w:ind w:firstLine="640"/>
        <w:jc w:val="both"/>
        <w:rPr>
          <w:rFonts w:ascii="宋体" w:cs="宋体"/>
          <w:color w:val="111111"/>
          <w:sz w:val="32"/>
          <w:szCs w:val="32"/>
        </w:rPr>
      </w:pPr>
      <w:r>
        <w:rPr>
          <w:rFonts w:ascii="FangSong_GB2312" w:eastAsia="FangSong_GB2312" w:hAnsi="宋体" w:cs="FangSong_GB2312" w:hint="eastAsia"/>
          <w:color w:val="111111"/>
          <w:sz w:val="32"/>
          <w:szCs w:val="32"/>
          <w:shd w:val="clear" w:color="auto" w:fill="FFFFFF"/>
        </w:rPr>
        <w:t>（六）不得在晚间</w:t>
      </w:r>
      <w:r>
        <w:rPr>
          <w:rFonts w:ascii="FangSong_GB2312" w:eastAsia="FangSong_GB2312" w:hAnsi="宋体" w:cs="FangSong_GB2312"/>
          <w:color w:val="111111"/>
          <w:sz w:val="32"/>
          <w:szCs w:val="32"/>
          <w:u w:val="single"/>
          <w:shd w:val="clear" w:color="auto" w:fill="FFFFFF"/>
        </w:rPr>
        <w:t xml:space="preserve">    </w:t>
      </w:r>
      <w:r>
        <w:rPr>
          <w:rFonts w:ascii="FangSong_GB2312" w:eastAsia="FangSong_GB2312" w:hAnsi="宋体" w:cs="FangSong_GB2312" w:hint="eastAsia"/>
          <w:color w:val="111111"/>
          <w:sz w:val="32"/>
          <w:szCs w:val="32"/>
          <w:shd w:val="clear" w:color="auto" w:fill="FFFFFF"/>
        </w:rPr>
        <w:t>时后放任动物发出持续的鸣叫。</w:t>
      </w:r>
    </w:p>
    <w:p w:rsidR="001C007B" w:rsidRDefault="001C007B">
      <w:pPr>
        <w:widowControl/>
        <w:shd w:val="clear" w:color="auto" w:fill="FFFFFF"/>
        <w:spacing w:line="580" w:lineRule="atLeast"/>
        <w:ind w:firstLine="640"/>
        <w:jc w:val="left"/>
        <w:rPr>
          <w:rFonts w:ascii="宋体" w:cs="宋体"/>
          <w:color w:val="111111"/>
          <w:sz w:val="32"/>
          <w:szCs w:val="32"/>
        </w:rPr>
      </w:pPr>
      <w:r>
        <w:rPr>
          <w:rFonts w:ascii="FangSong_GB2312" w:eastAsia="FangSong_GB2312" w:hAnsi="宋体" w:cs="FangSong_GB2312" w:hint="eastAsia"/>
          <w:b/>
          <w:color w:val="111111"/>
          <w:kern w:val="0"/>
          <w:sz w:val="32"/>
          <w:szCs w:val="32"/>
          <w:shd w:val="clear" w:color="auto" w:fill="FFFFFF"/>
          <w:lang/>
        </w:rPr>
        <w:t>第十二条</w:t>
      </w:r>
      <w:r>
        <w:rPr>
          <w:rFonts w:ascii="FangSong_GB2312" w:eastAsia="FangSong_GB2312" w:hAnsi="宋体" w:cs="FangSong_GB2312"/>
          <w:color w:val="111111"/>
          <w:kern w:val="0"/>
          <w:sz w:val="32"/>
          <w:szCs w:val="32"/>
          <w:shd w:val="clear" w:color="auto" w:fill="FFFFFF"/>
          <w:lang/>
        </w:rPr>
        <w:t> </w:t>
      </w:r>
      <w:r>
        <w:rPr>
          <w:rFonts w:ascii="FangSong_GB2312" w:eastAsia="FangSong_GB2312" w:hAnsi="宋体" w:cs="FangSong_GB2312" w:hint="eastAsia"/>
          <w:color w:val="111111"/>
          <w:kern w:val="0"/>
          <w:sz w:val="32"/>
          <w:szCs w:val="32"/>
          <w:shd w:val="clear" w:color="auto" w:fill="FFFFFF"/>
          <w:lang/>
        </w:rPr>
        <w:t>业主和物业使用人在装饰装修时，应遵守下列管理规定：</w:t>
      </w:r>
    </w:p>
    <w:p w:rsidR="001C007B" w:rsidRDefault="001C007B">
      <w:pPr>
        <w:widowControl/>
        <w:shd w:val="clear" w:color="auto" w:fill="FFFFFF"/>
        <w:spacing w:line="580" w:lineRule="atLeast"/>
        <w:ind w:firstLine="640"/>
        <w:jc w:val="left"/>
        <w:rPr>
          <w:rFonts w:ascii="宋体" w:cs="宋体"/>
          <w:color w:val="111111"/>
          <w:sz w:val="32"/>
          <w:szCs w:val="32"/>
        </w:rPr>
      </w:pPr>
      <w:r>
        <w:rPr>
          <w:rFonts w:ascii="FangSong_GB2312" w:eastAsia="FangSong_GB2312" w:hAnsi="宋体" w:cs="FangSong_GB2312" w:hint="eastAsia"/>
          <w:color w:val="111111"/>
          <w:kern w:val="0"/>
          <w:sz w:val="32"/>
          <w:szCs w:val="32"/>
          <w:shd w:val="clear" w:color="auto" w:fill="FFFFFF"/>
          <w:lang/>
        </w:rPr>
        <w:t>（一）需要装饰装修房屋的，应当事先向物业服务企业登记，并与其签订装饰装修管理服务协议，服从相关管理单位和物业服务企业的管理；</w:t>
      </w:r>
    </w:p>
    <w:p w:rsidR="001C007B" w:rsidRDefault="001C007B">
      <w:pPr>
        <w:widowControl/>
        <w:shd w:val="clear" w:color="auto" w:fill="FFFFFF"/>
        <w:spacing w:line="580" w:lineRule="atLeast"/>
        <w:ind w:firstLine="640"/>
        <w:jc w:val="left"/>
        <w:rPr>
          <w:rFonts w:ascii="宋体" w:cs="宋体"/>
          <w:color w:val="111111"/>
          <w:sz w:val="32"/>
          <w:szCs w:val="32"/>
        </w:rPr>
      </w:pPr>
      <w:r>
        <w:rPr>
          <w:rFonts w:ascii="FangSong_GB2312" w:eastAsia="FangSong_GB2312" w:hAnsi="宋体" w:cs="FangSong_GB2312" w:hint="eastAsia"/>
          <w:color w:val="111111"/>
          <w:kern w:val="0"/>
          <w:sz w:val="32"/>
          <w:szCs w:val="32"/>
          <w:shd w:val="clear" w:color="auto" w:fill="FFFFFF"/>
          <w:lang/>
        </w:rPr>
        <w:t>（二）应遵守住建部《住宅室内装饰装修管理办法》《绵阳市关于加强住宅室内装饰装修监督管理的通知》等相关规定，按装饰装修管理服务协议的约定规范装饰装修行为，遵守装饰装修的注意事项。涉及对房屋非主要承重构件进行拆改，或者进行其他可能影响房屋抗震措施和结构安全的，应当向所在辖区房屋安全行政主管部门申请许可，将批准文件向物业服务企业备案后方可施工；</w:t>
      </w:r>
    </w:p>
    <w:p w:rsidR="001C007B" w:rsidRDefault="001C007B">
      <w:pPr>
        <w:widowControl/>
        <w:shd w:val="clear" w:color="auto" w:fill="FFFFFF"/>
        <w:spacing w:line="580" w:lineRule="atLeast"/>
        <w:ind w:firstLine="640"/>
        <w:jc w:val="left"/>
        <w:rPr>
          <w:rFonts w:ascii="宋体" w:cs="宋体"/>
          <w:color w:val="111111"/>
          <w:sz w:val="32"/>
          <w:szCs w:val="32"/>
        </w:rPr>
      </w:pPr>
      <w:r>
        <w:rPr>
          <w:rFonts w:ascii="FangSong_GB2312" w:eastAsia="FangSong_GB2312" w:hAnsi="宋体" w:cs="FangSong_GB2312" w:hint="eastAsia"/>
          <w:color w:val="111111"/>
          <w:kern w:val="0"/>
          <w:sz w:val="32"/>
          <w:szCs w:val="32"/>
          <w:shd w:val="clear" w:color="auto" w:fill="FFFFFF"/>
          <w:lang/>
        </w:rPr>
        <w:t>（三）因房屋装饰装修或其专有部位中发生渗水等问题影响其他业主安全、正常使用物业的，业主应及时予以修复处理，由此造成的损失，相关责任人要及时予以赔偿；</w:t>
      </w:r>
    </w:p>
    <w:p w:rsidR="001C007B" w:rsidRDefault="001C007B">
      <w:pPr>
        <w:widowControl/>
        <w:shd w:val="clear" w:color="auto" w:fill="FFFFFF"/>
        <w:spacing w:line="580" w:lineRule="atLeast"/>
        <w:ind w:firstLine="640"/>
        <w:jc w:val="left"/>
        <w:rPr>
          <w:rFonts w:ascii="宋体" w:cs="宋体"/>
          <w:color w:val="111111"/>
          <w:sz w:val="32"/>
          <w:szCs w:val="32"/>
        </w:rPr>
      </w:pPr>
      <w:r>
        <w:rPr>
          <w:rFonts w:ascii="FangSong_GB2312" w:eastAsia="FangSong_GB2312" w:hAnsi="宋体" w:cs="FangSong_GB2312" w:hint="eastAsia"/>
          <w:color w:val="111111"/>
          <w:kern w:val="0"/>
          <w:sz w:val="32"/>
          <w:szCs w:val="32"/>
          <w:shd w:val="clear" w:color="auto" w:fill="FFFFFF"/>
          <w:lang/>
        </w:rPr>
        <w:t>（四）</w:t>
      </w:r>
      <w:r>
        <w:rPr>
          <w:rFonts w:ascii="FangSong_GB2312" w:eastAsia="FangSong_GB2312" w:hAnsi="宋体" w:cs="FangSong_GB2312" w:hint="eastAsia"/>
          <w:color w:val="111111"/>
          <w:spacing w:val="-8"/>
          <w:kern w:val="0"/>
          <w:sz w:val="32"/>
          <w:szCs w:val="32"/>
          <w:shd w:val="clear" w:color="auto" w:fill="FFFFFF"/>
          <w:lang/>
        </w:rPr>
        <w:t>应严格遵守本物业区域装修施工时间</w:t>
      </w:r>
      <w:r>
        <w:rPr>
          <w:rFonts w:ascii="FangSong_GB2312" w:eastAsia="FangSong_GB2312" w:hAnsi="宋体" w:cs="FangSong_GB2312" w:hint="eastAsia"/>
          <w:color w:val="111111"/>
          <w:kern w:val="0"/>
          <w:sz w:val="32"/>
          <w:szCs w:val="32"/>
          <w:shd w:val="clear" w:color="auto" w:fill="FFFFFF"/>
          <w:lang/>
        </w:rPr>
        <w:t>（上午</w:t>
      </w:r>
      <w:r>
        <w:rPr>
          <w:rFonts w:ascii="FangSong_GB2312" w:eastAsia="FangSong_GB2312" w:hAnsi="宋体" w:cs="FangSong_GB2312"/>
          <w:color w:val="111111"/>
          <w:kern w:val="0"/>
          <w:sz w:val="32"/>
          <w:szCs w:val="32"/>
          <w:u w:val="single"/>
          <w:shd w:val="clear" w:color="auto" w:fill="FFFFFF"/>
          <w:lang/>
        </w:rPr>
        <w:t xml:space="preserve"> </w:t>
      </w:r>
      <w:r>
        <w:rPr>
          <w:rFonts w:ascii="FangSong_GB2312" w:eastAsia="FangSong_GB2312" w:hAnsi="宋体" w:cs="FangSong_GB2312" w:hint="eastAsia"/>
          <w:color w:val="111111"/>
          <w:kern w:val="0"/>
          <w:sz w:val="32"/>
          <w:szCs w:val="32"/>
          <w:shd w:val="clear" w:color="auto" w:fill="FFFFFF"/>
          <w:lang/>
        </w:rPr>
        <w:t>时至</w:t>
      </w:r>
      <w:r>
        <w:rPr>
          <w:rFonts w:ascii="FangSong_GB2312" w:eastAsia="FangSong_GB2312" w:hAnsi="宋体" w:cs="FangSong_GB2312"/>
          <w:color w:val="111111"/>
          <w:kern w:val="0"/>
          <w:sz w:val="32"/>
          <w:szCs w:val="32"/>
          <w:u w:val="single"/>
          <w:shd w:val="clear" w:color="auto" w:fill="FFFFFF"/>
          <w:lang/>
        </w:rPr>
        <w:t xml:space="preserve"> </w:t>
      </w:r>
      <w:r>
        <w:rPr>
          <w:rFonts w:ascii="FangSong_GB2312" w:eastAsia="FangSong_GB2312" w:hAnsi="宋体" w:cs="FangSong_GB2312" w:hint="eastAsia"/>
          <w:color w:val="111111"/>
          <w:kern w:val="0"/>
          <w:sz w:val="32"/>
          <w:szCs w:val="32"/>
          <w:shd w:val="clear" w:color="auto" w:fill="FFFFFF"/>
          <w:lang/>
        </w:rPr>
        <w:t>时、下午</w:t>
      </w:r>
      <w:r>
        <w:rPr>
          <w:rFonts w:ascii="FangSong_GB2312" w:eastAsia="FangSong_GB2312" w:hAnsi="宋体" w:cs="FangSong_GB2312"/>
          <w:color w:val="111111"/>
          <w:kern w:val="0"/>
          <w:sz w:val="32"/>
          <w:szCs w:val="32"/>
          <w:u w:val="single"/>
          <w:shd w:val="clear" w:color="auto" w:fill="FFFFFF"/>
          <w:lang/>
        </w:rPr>
        <w:t xml:space="preserve"> </w:t>
      </w:r>
      <w:r>
        <w:rPr>
          <w:rFonts w:ascii="FangSong_GB2312" w:eastAsia="FangSong_GB2312" w:hAnsi="宋体" w:cs="FangSong_GB2312" w:hint="eastAsia"/>
          <w:color w:val="111111"/>
          <w:kern w:val="0"/>
          <w:sz w:val="32"/>
          <w:szCs w:val="32"/>
          <w:shd w:val="clear" w:color="auto" w:fill="FFFFFF"/>
          <w:lang/>
        </w:rPr>
        <w:t>时至</w:t>
      </w:r>
      <w:r>
        <w:rPr>
          <w:rFonts w:ascii="FangSong_GB2312" w:eastAsia="FangSong_GB2312" w:hAnsi="宋体" w:cs="FangSong_GB2312"/>
          <w:color w:val="111111"/>
          <w:kern w:val="0"/>
          <w:sz w:val="32"/>
          <w:szCs w:val="32"/>
          <w:u w:val="single"/>
          <w:shd w:val="clear" w:color="auto" w:fill="FFFFFF"/>
          <w:lang/>
        </w:rPr>
        <w:t xml:space="preserve"> </w:t>
      </w:r>
      <w:r>
        <w:rPr>
          <w:rFonts w:ascii="FangSong_GB2312" w:eastAsia="FangSong_GB2312" w:hAnsi="宋体" w:cs="FangSong_GB2312" w:hint="eastAsia"/>
          <w:color w:val="111111"/>
          <w:kern w:val="0"/>
          <w:sz w:val="32"/>
          <w:szCs w:val="32"/>
          <w:shd w:val="clear" w:color="auto" w:fill="FFFFFF"/>
          <w:lang/>
        </w:rPr>
        <w:t>时）。本物业管理区域内</w:t>
      </w:r>
      <w:r>
        <w:rPr>
          <w:rFonts w:ascii="FangSong_GB2312" w:eastAsia="FangSong_GB2312" w:hAnsi="宋体" w:cs="FangSong_GB2312"/>
          <w:color w:val="111111"/>
          <w:kern w:val="0"/>
          <w:sz w:val="32"/>
          <w:szCs w:val="32"/>
          <w:shd w:val="clear" w:color="auto" w:fill="FFFFFF"/>
          <w:lang/>
        </w:rPr>
        <w:t>12</w:t>
      </w:r>
      <w:r>
        <w:rPr>
          <w:rFonts w:ascii="FangSong_GB2312" w:eastAsia="FangSong_GB2312" w:hAnsi="宋体" w:cs="FangSong_GB2312" w:hint="eastAsia"/>
          <w:color w:val="111111"/>
          <w:kern w:val="0"/>
          <w:sz w:val="32"/>
          <w:szCs w:val="32"/>
          <w:shd w:val="clear" w:color="auto" w:fill="FFFFFF"/>
          <w:lang/>
        </w:rPr>
        <w:t>时至</w:t>
      </w:r>
      <w:r>
        <w:rPr>
          <w:rFonts w:ascii="FangSong_GB2312" w:eastAsia="FangSong_GB2312" w:hAnsi="宋体" w:cs="FangSong_GB2312"/>
          <w:color w:val="111111"/>
          <w:kern w:val="0"/>
          <w:sz w:val="32"/>
          <w:szCs w:val="32"/>
          <w:shd w:val="clear" w:color="auto" w:fill="FFFFFF"/>
          <w:lang/>
        </w:rPr>
        <w:t>14</w:t>
      </w:r>
      <w:r>
        <w:rPr>
          <w:rFonts w:ascii="FangSong_GB2312" w:eastAsia="FangSong_GB2312" w:hAnsi="宋体" w:cs="FangSong_GB2312" w:hint="eastAsia"/>
          <w:color w:val="111111"/>
          <w:kern w:val="0"/>
          <w:sz w:val="32"/>
          <w:szCs w:val="32"/>
          <w:shd w:val="clear" w:color="auto" w:fill="FFFFFF"/>
          <w:lang/>
        </w:rPr>
        <w:t>时、</w:t>
      </w:r>
      <w:r>
        <w:rPr>
          <w:rFonts w:ascii="FangSong_GB2312" w:eastAsia="FangSong_GB2312" w:hAnsi="宋体" w:cs="FangSong_GB2312"/>
          <w:color w:val="111111"/>
          <w:kern w:val="0"/>
          <w:sz w:val="32"/>
          <w:szCs w:val="32"/>
          <w:shd w:val="clear" w:color="auto" w:fill="FFFFFF"/>
          <w:lang/>
        </w:rPr>
        <w:t>19</w:t>
      </w:r>
      <w:r>
        <w:rPr>
          <w:rFonts w:ascii="FangSong_GB2312" w:eastAsia="FangSong_GB2312" w:hAnsi="宋体" w:cs="FangSong_GB2312" w:hint="eastAsia"/>
          <w:color w:val="111111"/>
          <w:kern w:val="0"/>
          <w:sz w:val="32"/>
          <w:szCs w:val="32"/>
          <w:shd w:val="clear" w:color="auto" w:fill="FFFFFF"/>
          <w:lang/>
        </w:rPr>
        <w:t>时至次日</w:t>
      </w:r>
      <w:r>
        <w:rPr>
          <w:rFonts w:ascii="FangSong_GB2312" w:eastAsia="FangSong_GB2312" w:hAnsi="宋体" w:cs="FangSong_GB2312"/>
          <w:color w:val="111111"/>
          <w:kern w:val="0"/>
          <w:sz w:val="32"/>
          <w:szCs w:val="32"/>
          <w:shd w:val="clear" w:color="auto" w:fill="FFFFFF"/>
          <w:lang/>
        </w:rPr>
        <w:t>7</w:t>
      </w:r>
      <w:r>
        <w:rPr>
          <w:rFonts w:ascii="FangSong_GB2312" w:eastAsia="FangSong_GB2312" w:hAnsi="宋体" w:cs="FangSong_GB2312" w:hint="eastAsia"/>
          <w:color w:val="111111"/>
          <w:kern w:val="0"/>
          <w:sz w:val="32"/>
          <w:szCs w:val="32"/>
          <w:shd w:val="clear" w:color="auto" w:fill="FFFFFF"/>
          <w:lang/>
        </w:rPr>
        <w:t>时之间，禁止使用产生噪声或者振动的工具进行施工作业，特别是中、高考期间减少从事敲、凿、锯、钻等产生严重噪声的施工；</w:t>
      </w:r>
    </w:p>
    <w:p w:rsidR="001C007B" w:rsidRDefault="001C007B">
      <w:pPr>
        <w:pStyle w:val="NormalWeb"/>
        <w:widowControl/>
        <w:shd w:val="clear" w:color="auto" w:fill="FFFFFF"/>
        <w:spacing w:beforeAutospacing="0" w:afterAutospacing="0" w:line="580" w:lineRule="atLeast"/>
        <w:ind w:firstLine="640"/>
        <w:jc w:val="both"/>
        <w:rPr>
          <w:rFonts w:ascii="宋体" w:cs="宋体"/>
          <w:color w:val="111111"/>
          <w:sz w:val="32"/>
          <w:szCs w:val="32"/>
        </w:rPr>
      </w:pPr>
      <w:r>
        <w:rPr>
          <w:rFonts w:ascii="FangSong_GB2312" w:eastAsia="FangSong_GB2312" w:hAnsi="宋体" w:cs="FangSong_GB2312" w:hint="eastAsia"/>
          <w:color w:val="111111"/>
          <w:sz w:val="32"/>
          <w:szCs w:val="32"/>
          <w:shd w:val="clear" w:color="auto" w:fill="FFFFFF"/>
        </w:rPr>
        <w:t>（五）应按设计预留的位置安装空调室外机。未预留位置的，应按建设单位要求或物业服务企业统一指定的位置安装，空调室外机要注意安装牢固，防止跌落，空调机冷凝水集中收集；空调室机外机如发出超标噪声的，应立即修复或更换，直至符合国家噪声标准后再使用；</w:t>
      </w:r>
    </w:p>
    <w:p w:rsidR="001C007B" w:rsidRDefault="001C007B">
      <w:pPr>
        <w:pStyle w:val="NormalWeb"/>
        <w:widowControl/>
        <w:shd w:val="clear" w:color="auto" w:fill="FFFFFF"/>
        <w:spacing w:beforeAutospacing="0" w:afterAutospacing="0" w:line="580" w:lineRule="atLeast"/>
        <w:ind w:firstLine="640"/>
        <w:jc w:val="both"/>
        <w:rPr>
          <w:rFonts w:ascii="宋体" w:cs="宋体"/>
          <w:color w:val="111111"/>
          <w:sz w:val="32"/>
          <w:szCs w:val="32"/>
        </w:rPr>
      </w:pPr>
      <w:r>
        <w:rPr>
          <w:rFonts w:ascii="FangSong_GB2312" w:eastAsia="FangSong_GB2312" w:hAnsi="宋体" w:cs="FangSong_GB2312" w:hint="eastAsia"/>
          <w:color w:val="111111"/>
          <w:sz w:val="32"/>
          <w:szCs w:val="32"/>
          <w:shd w:val="clear" w:color="auto" w:fill="FFFFFF"/>
        </w:rPr>
        <w:t>（六）商铺业主和物业使用人不得随意悬挂招牌、招贴广告和宣传画。如经批准悬挂招牌、招贴广告和宣传画的，应符合相关规定，不得影响物业整体形象，不得损害相邻业主权益；</w:t>
      </w:r>
    </w:p>
    <w:p w:rsidR="001C007B" w:rsidRDefault="001C007B">
      <w:pPr>
        <w:pStyle w:val="NormalWeb"/>
        <w:widowControl/>
        <w:shd w:val="clear" w:color="auto" w:fill="FFFFFF"/>
        <w:spacing w:beforeAutospacing="0" w:afterAutospacing="0" w:line="580" w:lineRule="atLeast"/>
        <w:ind w:firstLine="640"/>
        <w:jc w:val="both"/>
        <w:rPr>
          <w:rFonts w:ascii="宋体" w:cs="宋体"/>
          <w:color w:val="111111"/>
          <w:sz w:val="32"/>
          <w:szCs w:val="32"/>
        </w:rPr>
      </w:pPr>
      <w:r>
        <w:rPr>
          <w:rFonts w:ascii="FangSong_GB2312" w:eastAsia="FangSong_GB2312" w:hAnsi="宋体" w:cs="FangSong_GB2312" w:hint="eastAsia"/>
          <w:color w:val="111111"/>
          <w:sz w:val="32"/>
          <w:szCs w:val="32"/>
          <w:shd w:val="clear" w:color="auto" w:fill="FFFFFF"/>
        </w:rPr>
        <w:t>（七）不得擅自在房屋建筑的外墙上安装遮阳篷、防护栏、晒衣架、花架、鞋架、封闭阳台等。如需安装上述遮阳篷等物件或封闭阳台的，要注意安装牢固，防止跌落，并应按照物业服务企业统一安排的式样、规格、颜色进行施工；</w:t>
      </w:r>
    </w:p>
    <w:p w:rsidR="001C007B" w:rsidRDefault="001C007B">
      <w:pPr>
        <w:pStyle w:val="NormalWeb"/>
        <w:widowControl/>
        <w:shd w:val="clear" w:color="auto" w:fill="FFFFFF"/>
        <w:spacing w:beforeAutospacing="0" w:afterAutospacing="0" w:line="580" w:lineRule="atLeast"/>
        <w:ind w:firstLine="640"/>
        <w:jc w:val="both"/>
        <w:rPr>
          <w:rFonts w:ascii="宋体" w:cs="宋体"/>
          <w:color w:val="111111"/>
          <w:sz w:val="32"/>
          <w:szCs w:val="32"/>
        </w:rPr>
      </w:pPr>
      <w:r>
        <w:rPr>
          <w:rFonts w:ascii="FangSong_GB2312" w:eastAsia="FangSong_GB2312" w:hAnsi="宋体" w:cs="FangSong_GB2312" w:hint="eastAsia"/>
          <w:color w:val="111111"/>
          <w:sz w:val="32"/>
          <w:szCs w:val="32"/>
          <w:shd w:val="clear" w:color="auto" w:fill="FFFFFF"/>
        </w:rPr>
        <w:t>（八）安装太阳能热水器应征得相关业主同意并符合相关安装规范，不得违反房屋安全使用规定、破坏楼宇外观、侵害其他业主利益，不得在没有设置安装基座和水管通道的楼顶面安装太阳能热水器，若因为安装太阳能热水器造成房屋渗漏的，由安装业主承担相应赔偿责任；</w:t>
      </w:r>
    </w:p>
    <w:p w:rsidR="001C007B" w:rsidRDefault="001C007B">
      <w:pPr>
        <w:pStyle w:val="NormalWeb"/>
        <w:widowControl/>
        <w:shd w:val="clear" w:color="auto" w:fill="FFFFFF"/>
        <w:spacing w:beforeAutospacing="0" w:afterAutospacing="0" w:line="580" w:lineRule="atLeast"/>
        <w:ind w:firstLine="640"/>
        <w:jc w:val="both"/>
        <w:rPr>
          <w:rFonts w:ascii="宋体" w:cs="宋体"/>
          <w:color w:val="111111"/>
          <w:sz w:val="32"/>
          <w:szCs w:val="32"/>
        </w:rPr>
      </w:pPr>
      <w:r>
        <w:rPr>
          <w:rFonts w:ascii="FangSong_GB2312" w:eastAsia="FangSong_GB2312" w:hAnsi="宋体" w:cs="FangSong_GB2312" w:hint="eastAsia"/>
          <w:color w:val="111111"/>
          <w:sz w:val="32"/>
          <w:szCs w:val="32"/>
          <w:shd w:val="clear" w:color="auto" w:fill="FFFFFF"/>
        </w:rPr>
        <w:t>（九）在指定地点放置装饰装修材料及装修垃圾，不擅自占用共用部位和公共场所；</w:t>
      </w:r>
    </w:p>
    <w:p w:rsidR="001C007B" w:rsidRDefault="001C007B">
      <w:pPr>
        <w:pStyle w:val="NormalWeb"/>
        <w:widowControl/>
        <w:shd w:val="clear" w:color="auto" w:fill="FFFFFF"/>
        <w:spacing w:beforeAutospacing="0" w:afterAutospacing="0" w:line="580" w:lineRule="atLeast"/>
        <w:ind w:firstLine="640"/>
        <w:jc w:val="both"/>
        <w:rPr>
          <w:rFonts w:ascii="宋体" w:cs="宋体"/>
          <w:color w:val="111111"/>
          <w:sz w:val="32"/>
          <w:szCs w:val="32"/>
        </w:rPr>
      </w:pPr>
      <w:r>
        <w:rPr>
          <w:rFonts w:ascii="FangSong_GB2312" w:eastAsia="FangSong_GB2312" w:hAnsi="宋体" w:cs="FangSong_GB2312" w:hint="eastAsia"/>
          <w:color w:val="111111"/>
          <w:sz w:val="32"/>
          <w:szCs w:val="32"/>
          <w:shd w:val="clear" w:color="auto" w:fill="FFFFFF"/>
        </w:rPr>
        <w:t>（十）禁止将没有防水要求的房间或者阳台改为卫生间、厨房，或者将卫生间改在下层住户的厨房、卧室、起居室、书房的上方。</w:t>
      </w:r>
    </w:p>
    <w:p w:rsidR="001C007B" w:rsidRDefault="001C007B">
      <w:pPr>
        <w:widowControl/>
        <w:shd w:val="clear" w:color="auto" w:fill="FFFFFF"/>
        <w:spacing w:line="580" w:lineRule="atLeast"/>
        <w:ind w:firstLine="640"/>
        <w:jc w:val="left"/>
        <w:rPr>
          <w:rFonts w:ascii="宋体" w:cs="宋体"/>
          <w:color w:val="111111"/>
          <w:sz w:val="32"/>
          <w:szCs w:val="32"/>
        </w:rPr>
      </w:pPr>
      <w:r>
        <w:rPr>
          <w:rFonts w:ascii="FangSong_GB2312" w:eastAsia="FangSong_GB2312" w:hAnsi="宋体" w:cs="FangSong_GB2312" w:hint="eastAsia"/>
          <w:b/>
          <w:color w:val="111111"/>
          <w:kern w:val="0"/>
          <w:sz w:val="32"/>
          <w:szCs w:val="32"/>
          <w:shd w:val="clear" w:color="auto" w:fill="FFFFFF"/>
          <w:lang/>
        </w:rPr>
        <w:t>第十三条</w:t>
      </w:r>
      <w:r>
        <w:rPr>
          <w:rFonts w:ascii="FangSong_GB2312" w:eastAsia="FangSong_GB2312" w:hAnsi="宋体" w:cs="FangSong_GB2312"/>
          <w:color w:val="111111"/>
          <w:kern w:val="0"/>
          <w:sz w:val="32"/>
          <w:szCs w:val="32"/>
          <w:shd w:val="clear" w:color="auto" w:fill="FFFFFF"/>
          <w:lang/>
        </w:rPr>
        <w:t> </w:t>
      </w:r>
      <w:r>
        <w:rPr>
          <w:rFonts w:ascii="FangSong_GB2312" w:eastAsia="FangSong_GB2312" w:hAnsi="宋体" w:cs="FangSong_GB2312" w:hint="eastAsia"/>
          <w:color w:val="111111"/>
          <w:kern w:val="0"/>
          <w:sz w:val="32"/>
          <w:szCs w:val="32"/>
          <w:shd w:val="clear" w:color="auto" w:fill="FFFFFF"/>
          <w:lang/>
        </w:rPr>
        <w:t>业主和物业使用人在治安、消防管理方面，应遵守下列约定：</w:t>
      </w:r>
    </w:p>
    <w:p w:rsidR="001C007B" w:rsidRDefault="001C007B">
      <w:pPr>
        <w:widowControl/>
        <w:shd w:val="clear" w:color="auto" w:fill="FFFFFF"/>
        <w:spacing w:line="580" w:lineRule="atLeast"/>
        <w:ind w:firstLine="640"/>
        <w:jc w:val="left"/>
        <w:rPr>
          <w:rFonts w:ascii="宋体" w:cs="宋体"/>
          <w:color w:val="111111"/>
          <w:sz w:val="32"/>
          <w:szCs w:val="32"/>
        </w:rPr>
      </w:pPr>
      <w:r>
        <w:rPr>
          <w:rFonts w:ascii="FangSong_GB2312" w:eastAsia="FangSong_GB2312" w:hAnsi="宋体" w:cs="FangSong_GB2312" w:hint="eastAsia"/>
          <w:color w:val="111111"/>
          <w:kern w:val="0"/>
          <w:sz w:val="32"/>
          <w:szCs w:val="32"/>
          <w:shd w:val="clear" w:color="auto" w:fill="FFFFFF"/>
          <w:lang/>
        </w:rPr>
        <w:t>（一）在本物业区域内发现行为可疑人员应及时与物业服务企业联系；</w:t>
      </w:r>
    </w:p>
    <w:p w:rsidR="001C007B" w:rsidRDefault="001C007B">
      <w:pPr>
        <w:widowControl/>
        <w:shd w:val="clear" w:color="auto" w:fill="FFFFFF"/>
        <w:spacing w:line="580" w:lineRule="atLeast"/>
        <w:ind w:firstLine="640"/>
        <w:jc w:val="left"/>
        <w:rPr>
          <w:rFonts w:ascii="宋体" w:cs="宋体"/>
          <w:color w:val="111111"/>
          <w:sz w:val="32"/>
          <w:szCs w:val="32"/>
        </w:rPr>
      </w:pPr>
      <w:r>
        <w:rPr>
          <w:rFonts w:ascii="FangSong_GB2312" w:eastAsia="FangSong_GB2312" w:hAnsi="宋体" w:cs="FangSong_GB2312" w:hint="eastAsia"/>
          <w:color w:val="111111"/>
          <w:kern w:val="0"/>
          <w:sz w:val="32"/>
          <w:szCs w:val="32"/>
          <w:shd w:val="clear" w:color="auto" w:fill="FFFFFF"/>
          <w:lang/>
        </w:rPr>
        <w:t>（二）加强自身安全防范意识，自觉遵守有关安全管理措施；</w:t>
      </w:r>
    </w:p>
    <w:p w:rsidR="001C007B" w:rsidRDefault="001C007B">
      <w:pPr>
        <w:widowControl/>
        <w:shd w:val="clear" w:color="auto" w:fill="FFFFFF"/>
        <w:spacing w:line="580" w:lineRule="atLeast"/>
        <w:ind w:firstLine="640"/>
        <w:jc w:val="left"/>
        <w:rPr>
          <w:rFonts w:ascii="宋体" w:cs="宋体"/>
          <w:color w:val="111111"/>
          <w:sz w:val="32"/>
          <w:szCs w:val="32"/>
        </w:rPr>
      </w:pPr>
      <w:r>
        <w:rPr>
          <w:rFonts w:ascii="FangSong_GB2312" w:eastAsia="FangSong_GB2312" w:hAnsi="宋体" w:cs="FangSong_GB2312" w:hint="eastAsia"/>
          <w:color w:val="111111"/>
          <w:kern w:val="0"/>
          <w:sz w:val="32"/>
          <w:szCs w:val="32"/>
          <w:shd w:val="clear" w:color="auto" w:fill="FFFFFF"/>
          <w:lang/>
        </w:rPr>
        <w:t>（三）加强消防安全意识，了解防火、自救常识；</w:t>
      </w:r>
    </w:p>
    <w:p w:rsidR="001C007B" w:rsidRDefault="001C007B">
      <w:pPr>
        <w:widowControl/>
        <w:shd w:val="clear" w:color="auto" w:fill="FFFFFF"/>
        <w:spacing w:line="580" w:lineRule="atLeast"/>
        <w:ind w:firstLine="640"/>
        <w:jc w:val="left"/>
        <w:rPr>
          <w:rFonts w:ascii="宋体" w:cs="宋体"/>
          <w:color w:val="111111"/>
          <w:sz w:val="32"/>
          <w:szCs w:val="32"/>
        </w:rPr>
      </w:pPr>
      <w:r>
        <w:rPr>
          <w:rFonts w:ascii="FangSong_GB2312" w:eastAsia="FangSong_GB2312" w:hAnsi="宋体" w:cs="FangSong_GB2312" w:hint="eastAsia"/>
          <w:color w:val="111111"/>
          <w:kern w:val="0"/>
          <w:sz w:val="32"/>
          <w:szCs w:val="32"/>
          <w:shd w:val="clear" w:color="auto" w:fill="FFFFFF"/>
          <w:lang/>
        </w:rPr>
        <w:t>（四）爱护各种消防设施设备，遵守消防各项规定，发现火灾隐患，应及时通知物业服务企业处理；</w:t>
      </w:r>
    </w:p>
    <w:p w:rsidR="001C007B" w:rsidRDefault="001C007B">
      <w:pPr>
        <w:widowControl/>
        <w:shd w:val="clear" w:color="auto" w:fill="FFFFFF"/>
        <w:spacing w:line="580" w:lineRule="atLeast"/>
        <w:ind w:firstLine="640"/>
        <w:jc w:val="left"/>
        <w:rPr>
          <w:rFonts w:ascii="宋体" w:cs="宋体"/>
          <w:color w:val="111111"/>
          <w:sz w:val="32"/>
          <w:szCs w:val="32"/>
        </w:rPr>
      </w:pPr>
      <w:r>
        <w:rPr>
          <w:rFonts w:ascii="FangSong_GB2312" w:eastAsia="FangSong_GB2312" w:hAnsi="宋体" w:cs="FangSong_GB2312" w:hint="eastAsia"/>
          <w:color w:val="111111"/>
          <w:kern w:val="0"/>
          <w:sz w:val="32"/>
          <w:szCs w:val="32"/>
          <w:shd w:val="clear" w:color="auto" w:fill="FFFFFF"/>
          <w:lang/>
        </w:rPr>
        <w:t>（五）禁止在本物业区域内燃放烟花爆竹。</w:t>
      </w:r>
    </w:p>
    <w:p w:rsidR="001C007B" w:rsidRDefault="001C007B">
      <w:pPr>
        <w:pStyle w:val="NormalWeb"/>
        <w:widowControl/>
        <w:shd w:val="clear" w:color="auto" w:fill="FFFFFF"/>
        <w:spacing w:beforeAutospacing="0" w:afterAutospacing="0" w:line="580" w:lineRule="atLeast"/>
        <w:ind w:firstLine="640"/>
        <w:rPr>
          <w:rFonts w:ascii="宋体" w:cs="宋体"/>
          <w:color w:val="111111"/>
          <w:sz w:val="32"/>
          <w:szCs w:val="32"/>
        </w:rPr>
      </w:pPr>
      <w:r>
        <w:rPr>
          <w:rFonts w:ascii="FangSong_GB2312" w:eastAsia="FangSong_GB2312" w:hAnsi="宋体" w:cs="FangSong_GB2312" w:hint="eastAsia"/>
          <w:b/>
          <w:color w:val="111111"/>
          <w:sz w:val="32"/>
          <w:szCs w:val="32"/>
          <w:shd w:val="clear" w:color="auto" w:fill="FFFFFF"/>
        </w:rPr>
        <w:t>第十四条</w:t>
      </w:r>
      <w:r>
        <w:rPr>
          <w:rFonts w:ascii="FangSong_GB2312" w:eastAsia="FangSong_GB2312" w:hAnsi="宋体" w:cs="FangSong_GB2312"/>
          <w:b/>
          <w:color w:val="111111"/>
          <w:sz w:val="32"/>
          <w:szCs w:val="32"/>
          <w:shd w:val="clear" w:color="auto" w:fill="FFFFFF"/>
        </w:rPr>
        <w:t xml:space="preserve">  </w:t>
      </w:r>
      <w:r>
        <w:rPr>
          <w:rFonts w:ascii="FangSong_GB2312" w:eastAsia="FangSong_GB2312" w:hAnsi="宋体" w:cs="FangSong_GB2312" w:hint="eastAsia"/>
          <w:color w:val="111111"/>
          <w:sz w:val="32"/>
          <w:szCs w:val="32"/>
          <w:shd w:val="clear" w:color="auto" w:fill="FFFFFF"/>
        </w:rPr>
        <w:t>业主和物业使用人在车辆行驶和停放方面，应遵守下列规定和约定：</w:t>
      </w:r>
    </w:p>
    <w:p w:rsidR="001C007B" w:rsidRDefault="001C007B">
      <w:pPr>
        <w:pStyle w:val="NormalWeb"/>
        <w:widowControl/>
        <w:shd w:val="clear" w:color="auto" w:fill="FFFFFF"/>
        <w:spacing w:beforeAutospacing="0" w:afterAutospacing="0" w:line="580" w:lineRule="atLeast"/>
        <w:ind w:firstLine="640"/>
        <w:rPr>
          <w:rFonts w:ascii="宋体" w:cs="宋体"/>
          <w:color w:val="111111"/>
          <w:sz w:val="32"/>
          <w:szCs w:val="32"/>
        </w:rPr>
      </w:pPr>
      <w:r>
        <w:rPr>
          <w:rFonts w:ascii="FangSong_GB2312" w:eastAsia="FangSong_GB2312" w:hAnsi="宋体" w:cs="FangSong_GB2312" w:hint="eastAsia"/>
          <w:color w:val="111111"/>
          <w:sz w:val="32"/>
          <w:szCs w:val="32"/>
          <w:shd w:val="clear" w:color="auto" w:fill="FFFFFF"/>
        </w:rPr>
        <w:t>（一）车辆应在指定的停车位（停车区域）停放，禁止占用、堵塞消防通道和公共通道等；</w:t>
      </w:r>
    </w:p>
    <w:p w:rsidR="001C007B" w:rsidRDefault="001C007B">
      <w:pPr>
        <w:pStyle w:val="NormalWeb"/>
        <w:widowControl/>
        <w:shd w:val="clear" w:color="auto" w:fill="FFFFFF"/>
        <w:spacing w:beforeAutospacing="0" w:afterAutospacing="0" w:line="580" w:lineRule="atLeast"/>
        <w:ind w:firstLine="640"/>
        <w:rPr>
          <w:rFonts w:ascii="宋体" w:cs="宋体"/>
          <w:color w:val="111111"/>
          <w:sz w:val="32"/>
          <w:szCs w:val="32"/>
        </w:rPr>
      </w:pPr>
      <w:r>
        <w:rPr>
          <w:rFonts w:ascii="FangSong_GB2312" w:eastAsia="FangSong_GB2312" w:hAnsi="宋体" w:cs="FangSong_GB2312" w:hint="eastAsia"/>
          <w:color w:val="111111"/>
          <w:sz w:val="32"/>
          <w:szCs w:val="32"/>
          <w:shd w:val="clear" w:color="auto" w:fill="FFFFFF"/>
        </w:rPr>
        <w:t>（二）按照规定或约定交纳停车服务费用；</w:t>
      </w:r>
    </w:p>
    <w:p w:rsidR="001C007B" w:rsidRDefault="001C007B">
      <w:pPr>
        <w:pStyle w:val="NormalWeb"/>
        <w:widowControl/>
        <w:shd w:val="clear" w:color="auto" w:fill="FFFFFF"/>
        <w:spacing w:beforeAutospacing="0" w:afterAutospacing="0" w:line="580" w:lineRule="atLeast"/>
        <w:ind w:firstLine="640"/>
        <w:rPr>
          <w:rFonts w:ascii="宋体" w:cs="宋体"/>
          <w:color w:val="111111"/>
          <w:sz w:val="32"/>
          <w:szCs w:val="32"/>
        </w:rPr>
      </w:pPr>
      <w:r>
        <w:rPr>
          <w:rFonts w:ascii="FangSong_GB2312" w:eastAsia="FangSong_GB2312" w:hAnsi="宋体" w:cs="FangSong_GB2312" w:hint="eastAsia"/>
          <w:color w:val="111111"/>
          <w:sz w:val="32"/>
          <w:szCs w:val="32"/>
          <w:shd w:val="clear" w:color="auto" w:fill="FFFFFF"/>
        </w:rPr>
        <w:t>（三）严格按照交通标识的要求行驶车辆，车辆进入本物业区域应低速行驶；</w:t>
      </w:r>
    </w:p>
    <w:p w:rsidR="001C007B" w:rsidRDefault="001C007B">
      <w:pPr>
        <w:pStyle w:val="NormalWeb"/>
        <w:widowControl/>
        <w:shd w:val="clear" w:color="auto" w:fill="FFFFFF"/>
        <w:spacing w:beforeAutospacing="0" w:afterAutospacing="0" w:line="580" w:lineRule="atLeast"/>
        <w:ind w:firstLine="640"/>
        <w:rPr>
          <w:rFonts w:ascii="宋体" w:cs="宋体"/>
          <w:color w:val="111111"/>
          <w:sz w:val="32"/>
          <w:szCs w:val="32"/>
        </w:rPr>
      </w:pPr>
      <w:r>
        <w:rPr>
          <w:rFonts w:ascii="FangSong_GB2312" w:eastAsia="FangSong_GB2312" w:hAnsi="宋体" w:cs="FangSong_GB2312" w:hint="eastAsia"/>
          <w:color w:val="111111"/>
          <w:sz w:val="32"/>
          <w:szCs w:val="32"/>
          <w:shd w:val="clear" w:color="auto" w:fill="FFFFFF"/>
        </w:rPr>
        <w:t>（四）爱护停车场设备设施，造成损坏的应承担赔偿责任；车位只可用作停放车辆，禁止堆放杂物、安装设施或改作他用；</w:t>
      </w:r>
    </w:p>
    <w:p w:rsidR="001C007B" w:rsidRDefault="001C007B">
      <w:pPr>
        <w:pStyle w:val="NormalWeb"/>
        <w:widowControl/>
        <w:shd w:val="clear" w:color="auto" w:fill="FFFFFF"/>
        <w:spacing w:beforeAutospacing="0" w:afterAutospacing="0" w:line="580" w:lineRule="atLeast"/>
        <w:ind w:firstLine="640"/>
        <w:rPr>
          <w:rFonts w:ascii="宋体" w:cs="宋体"/>
          <w:color w:val="111111"/>
          <w:sz w:val="32"/>
          <w:szCs w:val="32"/>
        </w:rPr>
      </w:pPr>
      <w:r>
        <w:rPr>
          <w:rFonts w:ascii="FangSong_GB2312" w:eastAsia="FangSong_GB2312" w:hAnsi="宋体" w:cs="FangSong_GB2312" w:hint="eastAsia"/>
          <w:color w:val="111111"/>
          <w:sz w:val="32"/>
          <w:szCs w:val="32"/>
          <w:shd w:val="clear" w:color="auto" w:fill="FFFFFF"/>
        </w:rPr>
        <w:t>（五）禁止在本物业区域内试车、练车；</w:t>
      </w:r>
    </w:p>
    <w:p w:rsidR="001C007B" w:rsidRDefault="001C007B">
      <w:pPr>
        <w:pStyle w:val="NormalWeb"/>
        <w:widowControl/>
        <w:shd w:val="clear" w:color="auto" w:fill="FFFFFF"/>
        <w:spacing w:beforeAutospacing="0" w:afterAutospacing="0" w:line="580" w:lineRule="atLeast"/>
        <w:ind w:firstLine="640"/>
        <w:rPr>
          <w:rFonts w:ascii="宋体" w:cs="宋体"/>
          <w:color w:val="111111"/>
          <w:sz w:val="32"/>
          <w:szCs w:val="32"/>
        </w:rPr>
      </w:pPr>
      <w:r>
        <w:rPr>
          <w:rFonts w:ascii="FangSong_GB2312" w:eastAsia="FangSong_GB2312" w:hAnsi="宋体" w:cs="FangSong_GB2312" w:hint="eastAsia"/>
          <w:color w:val="111111"/>
          <w:sz w:val="32"/>
          <w:szCs w:val="32"/>
          <w:shd w:val="clear" w:color="auto" w:fill="FFFFFF"/>
        </w:rPr>
        <w:t>（六）机动车辆按规定进出，驾车人应主动出示证件，服从管理人员的指挥；</w:t>
      </w:r>
    </w:p>
    <w:p w:rsidR="001C007B" w:rsidRDefault="001C007B">
      <w:pPr>
        <w:pStyle w:val="NormalWeb"/>
        <w:widowControl/>
        <w:shd w:val="clear" w:color="auto" w:fill="FFFFFF"/>
        <w:spacing w:beforeAutospacing="0" w:afterAutospacing="0" w:line="580" w:lineRule="atLeast"/>
        <w:ind w:firstLine="640"/>
        <w:rPr>
          <w:rFonts w:ascii="宋体" w:cs="宋体"/>
          <w:color w:val="111111"/>
          <w:sz w:val="32"/>
          <w:szCs w:val="32"/>
        </w:rPr>
      </w:pPr>
      <w:r>
        <w:rPr>
          <w:rFonts w:ascii="FangSong_GB2312" w:eastAsia="FangSong_GB2312" w:hAnsi="宋体" w:cs="FangSong_GB2312" w:hint="eastAsia"/>
          <w:color w:val="111111"/>
          <w:sz w:val="32"/>
          <w:szCs w:val="32"/>
          <w:shd w:val="clear" w:color="auto" w:fill="FFFFFF"/>
        </w:rPr>
        <w:t>（七）在本物业区域内机动车辆严禁鸣喇叭；</w:t>
      </w:r>
    </w:p>
    <w:p w:rsidR="001C007B" w:rsidRDefault="001C007B">
      <w:pPr>
        <w:pStyle w:val="NormalWeb"/>
        <w:widowControl/>
        <w:shd w:val="clear" w:color="auto" w:fill="FFFFFF"/>
        <w:spacing w:beforeAutospacing="0" w:afterAutospacing="0" w:line="580" w:lineRule="atLeast"/>
        <w:ind w:firstLine="640"/>
        <w:rPr>
          <w:rFonts w:ascii="宋体" w:cs="宋体"/>
          <w:color w:val="111111"/>
          <w:sz w:val="32"/>
          <w:szCs w:val="32"/>
        </w:rPr>
      </w:pPr>
      <w:r>
        <w:rPr>
          <w:rFonts w:ascii="FangSong_GB2312" w:eastAsia="FangSong_GB2312" w:hAnsi="宋体" w:cs="FangSong_GB2312" w:hint="eastAsia"/>
          <w:color w:val="111111"/>
          <w:sz w:val="32"/>
          <w:szCs w:val="32"/>
          <w:shd w:val="clear" w:color="auto" w:fill="FFFFFF"/>
        </w:rPr>
        <w:t>（八）业主物业和使用人对车辆有保管要求的，应与物业服务企业另行签订车辆保管协议。</w:t>
      </w:r>
    </w:p>
    <w:p w:rsidR="001C007B" w:rsidRDefault="001C007B">
      <w:pPr>
        <w:widowControl/>
        <w:shd w:val="clear" w:color="auto" w:fill="FFFFFF"/>
        <w:spacing w:line="580" w:lineRule="atLeast"/>
        <w:ind w:firstLine="640"/>
        <w:jc w:val="left"/>
        <w:rPr>
          <w:rFonts w:ascii="宋体" w:cs="宋体"/>
          <w:color w:val="111111"/>
          <w:sz w:val="32"/>
          <w:szCs w:val="32"/>
        </w:rPr>
      </w:pPr>
      <w:r>
        <w:rPr>
          <w:rFonts w:ascii="FangSong_GB2312" w:eastAsia="FangSong_GB2312" w:hAnsi="宋体" w:cs="FangSong_GB2312" w:hint="eastAsia"/>
          <w:b/>
          <w:color w:val="111111"/>
          <w:kern w:val="0"/>
          <w:sz w:val="32"/>
          <w:szCs w:val="32"/>
          <w:shd w:val="clear" w:color="auto" w:fill="FFFFFF"/>
          <w:lang/>
        </w:rPr>
        <w:t>第十五条</w:t>
      </w:r>
      <w:r>
        <w:rPr>
          <w:rFonts w:ascii="FangSong_GB2312" w:eastAsia="FangSong_GB2312" w:hAnsi="宋体" w:cs="FangSong_GB2312"/>
          <w:color w:val="111111"/>
          <w:kern w:val="0"/>
          <w:sz w:val="32"/>
          <w:szCs w:val="32"/>
          <w:shd w:val="clear" w:color="auto" w:fill="FFFFFF"/>
          <w:lang/>
        </w:rPr>
        <w:t> </w:t>
      </w:r>
      <w:r>
        <w:rPr>
          <w:rFonts w:ascii="FangSong_GB2312" w:eastAsia="FangSong_GB2312" w:hAnsi="宋体" w:cs="FangSong_GB2312" w:hint="eastAsia"/>
          <w:color w:val="111111"/>
          <w:kern w:val="0"/>
          <w:sz w:val="32"/>
          <w:szCs w:val="32"/>
          <w:shd w:val="clear" w:color="auto" w:fill="FFFFFF"/>
          <w:lang/>
        </w:rPr>
        <w:t>业主和物业使用人在电梯使用方面，应遵守下列规定：</w:t>
      </w:r>
    </w:p>
    <w:p w:rsidR="001C007B" w:rsidRDefault="001C007B">
      <w:pPr>
        <w:widowControl/>
        <w:shd w:val="clear" w:color="auto" w:fill="FFFFFF"/>
        <w:spacing w:line="580" w:lineRule="atLeast"/>
        <w:ind w:firstLine="560"/>
        <w:jc w:val="left"/>
        <w:rPr>
          <w:rFonts w:ascii="宋体" w:cs="宋体"/>
          <w:color w:val="111111"/>
          <w:sz w:val="32"/>
          <w:szCs w:val="32"/>
        </w:rPr>
      </w:pPr>
      <w:r>
        <w:rPr>
          <w:rFonts w:ascii="FangSong_GB2312" w:eastAsia="FangSong_GB2312" w:hAnsi="宋体" w:cs="FangSong_GB2312" w:hint="eastAsia"/>
          <w:color w:val="111111"/>
          <w:kern w:val="0"/>
          <w:sz w:val="32"/>
          <w:szCs w:val="32"/>
          <w:shd w:val="clear" w:color="auto" w:fill="FFFFFF"/>
          <w:lang/>
        </w:rPr>
        <w:t>（一）使用电梯应文明操作，禁止用钥匙等硬物按动或拍打显示按钮及随意按动警铃按钮，禁止在在轿厢内摇晃电梯；</w:t>
      </w:r>
    </w:p>
    <w:p w:rsidR="001C007B" w:rsidRDefault="001C007B">
      <w:pPr>
        <w:widowControl/>
        <w:shd w:val="clear" w:color="auto" w:fill="FFFFFF"/>
        <w:spacing w:line="580" w:lineRule="atLeast"/>
        <w:ind w:firstLine="560"/>
        <w:jc w:val="left"/>
        <w:rPr>
          <w:rFonts w:ascii="宋体" w:cs="宋体"/>
          <w:color w:val="111111"/>
          <w:sz w:val="32"/>
          <w:szCs w:val="32"/>
        </w:rPr>
      </w:pPr>
      <w:r>
        <w:rPr>
          <w:rFonts w:ascii="FangSong_GB2312" w:eastAsia="FangSong_GB2312" w:hAnsi="宋体" w:cs="FangSong_GB2312" w:hint="eastAsia"/>
          <w:color w:val="111111"/>
          <w:kern w:val="0"/>
          <w:sz w:val="32"/>
          <w:szCs w:val="32"/>
          <w:shd w:val="clear" w:color="auto" w:fill="FFFFFF"/>
          <w:lang/>
        </w:rPr>
        <w:t>（二）禁止超载运行，当超载信号声响时，最后进入的乘客应自觉退出，禁止采取任何形式的强制关门手段；</w:t>
      </w:r>
    </w:p>
    <w:p w:rsidR="001C007B" w:rsidRDefault="001C007B">
      <w:pPr>
        <w:widowControl/>
        <w:shd w:val="clear" w:color="auto" w:fill="FFFFFF"/>
        <w:spacing w:line="580" w:lineRule="atLeast"/>
        <w:ind w:firstLine="560"/>
        <w:jc w:val="left"/>
        <w:rPr>
          <w:rFonts w:ascii="宋体" w:cs="宋体"/>
          <w:color w:val="111111"/>
          <w:sz w:val="32"/>
          <w:szCs w:val="32"/>
        </w:rPr>
      </w:pPr>
      <w:r>
        <w:rPr>
          <w:rFonts w:ascii="FangSong_GB2312" w:eastAsia="FangSong_GB2312" w:hAnsi="宋体" w:cs="FangSong_GB2312" w:hint="eastAsia"/>
          <w:color w:val="111111"/>
          <w:kern w:val="0"/>
          <w:sz w:val="32"/>
          <w:szCs w:val="32"/>
          <w:shd w:val="clear" w:color="auto" w:fill="FFFFFF"/>
          <w:lang/>
        </w:rPr>
        <w:t>（三）儿童乘坐电梯必须由成人携带，切勿让儿童单独搭乘或进入电梯，且不得在电梯内嬉戏玩耍，以免发生危险；</w:t>
      </w:r>
    </w:p>
    <w:p w:rsidR="001C007B" w:rsidRDefault="001C007B">
      <w:pPr>
        <w:widowControl/>
        <w:shd w:val="clear" w:color="auto" w:fill="FFFFFF"/>
        <w:spacing w:line="580" w:lineRule="atLeast"/>
        <w:ind w:firstLine="560"/>
        <w:jc w:val="left"/>
        <w:rPr>
          <w:rFonts w:ascii="宋体" w:cs="宋体"/>
          <w:color w:val="111111"/>
          <w:sz w:val="32"/>
          <w:szCs w:val="32"/>
        </w:rPr>
      </w:pPr>
      <w:r>
        <w:rPr>
          <w:rFonts w:ascii="FangSong_GB2312" w:eastAsia="FangSong_GB2312" w:hAnsi="宋体" w:cs="FangSong_GB2312" w:hint="eastAsia"/>
          <w:color w:val="111111"/>
          <w:kern w:val="0"/>
          <w:sz w:val="32"/>
          <w:szCs w:val="32"/>
          <w:shd w:val="clear" w:color="auto" w:fill="FFFFFF"/>
          <w:lang/>
        </w:rPr>
        <w:t>（四）切忌将液体状物品遗留在梯内，清洁走廊和楼梯时，避免让水流入电梯内造成电梯设备损坏；</w:t>
      </w:r>
    </w:p>
    <w:p w:rsidR="001C007B" w:rsidRDefault="001C007B">
      <w:pPr>
        <w:widowControl/>
        <w:shd w:val="clear" w:color="auto" w:fill="FFFFFF"/>
        <w:spacing w:line="580" w:lineRule="atLeast"/>
        <w:ind w:firstLine="560"/>
        <w:jc w:val="left"/>
        <w:rPr>
          <w:rFonts w:ascii="宋体" w:cs="宋体"/>
          <w:color w:val="111111"/>
          <w:sz w:val="32"/>
          <w:szCs w:val="32"/>
        </w:rPr>
      </w:pPr>
      <w:r>
        <w:rPr>
          <w:rFonts w:ascii="FangSong_GB2312" w:eastAsia="FangSong_GB2312" w:hAnsi="宋体" w:cs="FangSong_GB2312" w:hint="eastAsia"/>
          <w:color w:val="111111"/>
          <w:kern w:val="0"/>
          <w:sz w:val="32"/>
          <w:szCs w:val="32"/>
          <w:shd w:val="clear" w:color="auto" w:fill="FFFFFF"/>
          <w:lang/>
        </w:rPr>
        <w:t>（五）电梯轿厢内禁止吸烟、吐痰、乱扔杂物、乱涂乱画；</w:t>
      </w:r>
    </w:p>
    <w:p w:rsidR="001C007B" w:rsidRDefault="001C007B">
      <w:pPr>
        <w:pStyle w:val="NormalWeb"/>
        <w:widowControl/>
        <w:shd w:val="clear" w:color="auto" w:fill="FFFFFF"/>
        <w:spacing w:beforeAutospacing="0" w:afterAutospacing="0" w:line="580" w:lineRule="atLeast"/>
        <w:ind w:firstLine="640"/>
        <w:rPr>
          <w:rFonts w:ascii="宋体" w:cs="宋体"/>
          <w:color w:val="111111"/>
          <w:sz w:val="32"/>
          <w:szCs w:val="32"/>
        </w:rPr>
      </w:pPr>
      <w:r>
        <w:rPr>
          <w:rFonts w:ascii="FangSong_GB2312" w:eastAsia="FangSong_GB2312" w:hAnsi="宋体" w:cs="FangSong_GB2312" w:hint="eastAsia"/>
          <w:color w:val="111111"/>
          <w:sz w:val="32"/>
          <w:szCs w:val="32"/>
          <w:shd w:val="clear" w:color="auto" w:fill="FFFFFF"/>
        </w:rPr>
        <w:t>（六）</w:t>
      </w:r>
      <w:r>
        <w:rPr>
          <w:rFonts w:ascii="FangSong_GB2312" w:eastAsia="FangSong_GB2312" w:hAnsi="宋体" w:cs="FangSong_GB2312" w:hint="eastAsia"/>
          <w:color w:val="111111"/>
          <w:spacing w:val="-4"/>
          <w:sz w:val="32"/>
          <w:szCs w:val="32"/>
          <w:shd w:val="clear" w:color="auto" w:fill="FFFFFF"/>
        </w:rPr>
        <w:t>上下电梯应紧靠右行，乘梯时不可将身体倚靠轿厢门；</w:t>
      </w:r>
    </w:p>
    <w:p w:rsidR="001C007B" w:rsidRDefault="001C007B">
      <w:pPr>
        <w:pStyle w:val="NormalWeb"/>
        <w:widowControl/>
        <w:shd w:val="clear" w:color="auto" w:fill="FFFFFF"/>
        <w:spacing w:beforeAutospacing="0" w:afterAutospacing="0" w:line="580" w:lineRule="atLeast"/>
        <w:ind w:firstLine="640"/>
        <w:rPr>
          <w:rFonts w:ascii="宋体" w:cs="宋体"/>
          <w:color w:val="111111"/>
          <w:sz w:val="32"/>
          <w:szCs w:val="32"/>
        </w:rPr>
      </w:pPr>
      <w:r>
        <w:rPr>
          <w:rFonts w:ascii="FangSong_GB2312" w:eastAsia="FangSong_GB2312" w:hAnsi="宋体" w:cs="FangSong_GB2312" w:hint="eastAsia"/>
          <w:color w:val="111111"/>
          <w:sz w:val="32"/>
          <w:szCs w:val="32"/>
          <w:shd w:val="clear" w:color="auto" w:fill="FFFFFF"/>
        </w:rPr>
        <w:t>（七）业主发现电梯故障时，有责任互相提醒，并及时告知物业服务企业；</w:t>
      </w:r>
    </w:p>
    <w:p w:rsidR="001C007B" w:rsidRDefault="001C007B">
      <w:pPr>
        <w:pStyle w:val="NormalWeb"/>
        <w:widowControl/>
        <w:shd w:val="clear" w:color="auto" w:fill="FFFFFF"/>
        <w:spacing w:beforeAutospacing="0" w:afterAutospacing="0" w:line="580" w:lineRule="atLeast"/>
        <w:ind w:firstLine="640"/>
        <w:rPr>
          <w:rFonts w:ascii="宋体" w:cs="宋体"/>
          <w:color w:val="111111"/>
          <w:sz w:val="32"/>
          <w:szCs w:val="32"/>
        </w:rPr>
      </w:pPr>
      <w:r>
        <w:rPr>
          <w:rFonts w:ascii="FangSong_GB2312" w:eastAsia="FangSong_GB2312" w:hAnsi="宋体" w:cs="FangSong_GB2312" w:hint="eastAsia"/>
          <w:color w:val="111111"/>
          <w:sz w:val="32"/>
          <w:szCs w:val="32"/>
          <w:shd w:val="clear" w:color="auto" w:fill="FFFFFF"/>
        </w:rPr>
        <w:t>（八）业主应共同承担电梯运行、维修、更新所产生的费用；</w:t>
      </w:r>
    </w:p>
    <w:p w:rsidR="001C007B" w:rsidRDefault="001C007B">
      <w:pPr>
        <w:pStyle w:val="NormalWeb"/>
        <w:widowControl/>
        <w:shd w:val="clear" w:color="auto" w:fill="FFFFFF"/>
        <w:spacing w:beforeAutospacing="0" w:afterAutospacing="0" w:line="580" w:lineRule="atLeast"/>
        <w:ind w:firstLine="640"/>
        <w:rPr>
          <w:rFonts w:ascii="宋体" w:cs="宋体"/>
          <w:color w:val="111111"/>
          <w:sz w:val="32"/>
          <w:szCs w:val="32"/>
        </w:rPr>
      </w:pPr>
      <w:r>
        <w:rPr>
          <w:rFonts w:ascii="FangSong_GB2312" w:eastAsia="FangSong_GB2312" w:hAnsi="宋体" w:cs="FangSong_GB2312" w:hint="eastAsia"/>
          <w:color w:val="111111"/>
          <w:sz w:val="32"/>
          <w:szCs w:val="32"/>
          <w:shd w:val="clear" w:color="auto" w:fill="FFFFFF"/>
        </w:rPr>
        <w:t>（九）乘坐电梯时发生故障，及时与物业服务企业联系寻求帮助；</w:t>
      </w:r>
    </w:p>
    <w:p w:rsidR="001C007B" w:rsidRDefault="001C007B">
      <w:pPr>
        <w:pStyle w:val="NormalWeb"/>
        <w:widowControl/>
        <w:shd w:val="clear" w:color="auto" w:fill="FFFFFF"/>
        <w:spacing w:beforeAutospacing="0" w:afterAutospacing="0" w:line="580" w:lineRule="atLeast"/>
        <w:ind w:firstLine="640"/>
        <w:rPr>
          <w:rFonts w:ascii="宋体" w:cs="宋体"/>
          <w:color w:val="111111"/>
          <w:sz w:val="32"/>
          <w:szCs w:val="32"/>
        </w:rPr>
      </w:pPr>
      <w:r>
        <w:rPr>
          <w:rFonts w:ascii="FangSong_GB2312" w:eastAsia="FangSong_GB2312" w:hAnsi="宋体" w:cs="FangSong_GB2312" w:hint="eastAsia"/>
          <w:color w:val="111111"/>
          <w:sz w:val="32"/>
          <w:szCs w:val="32"/>
          <w:shd w:val="clear" w:color="auto" w:fill="FFFFFF"/>
        </w:rPr>
        <w:t>（十）电动车不得进入电梯，大件物品不得强行进入电梯，不得拆除电梯部件进入，若造成电梯损坏的，应承担全额维修费用。</w:t>
      </w:r>
    </w:p>
    <w:p w:rsidR="001C007B" w:rsidRDefault="001C007B">
      <w:pPr>
        <w:widowControl/>
        <w:shd w:val="clear" w:color="auto" w:fill="FFFFFF"/>
        <w:spacing w:line="580" w:lineRule="atLeast"/>
        <w:ind w:firstLine="640"/>
        <w:jc w:val="left"/>
        <w:rPr>
          <w:rFonts w:ascii="宋体" w:cs="宋体"/>
          <w:color w:val="111111"/>
          <w:sz w:val="32"/>
          <w:szCs w:val="32"/>
        </w:rPr>
      </w:pPr>
      <w:r>
        <w:rPr>
          <w:rFonts w:ascii="FangSong_GB2312" w:eastAsia="FangSong_GB2312" w:hAnsi="宋体" w:cs="FangSong_GB2312" w:hint="eastAsia"/>
          <w:b/>
          <w:color w:val="111111"/>
          <w:kern w:val="0"/>
          <w:sz w:val="32"/>
          <w:szCs w:val="32"/>
          <w:shd w:val="clear" w:color="auto" w:fill="FFFFFF"/>
          <w:lang/>
        </w:rPr>
        <w:t>第十六条</w:t>
      </w:r>
      <w:r>
        <w:rPr>
          <w:rFonts w:ascii="FangSong_GB2312" w:eastAsia="FangSong_GB2312" w:hAnsi="宋体" w:cs="FangSong_GB2312"/>
          <w:color w:val="111111"/>
          <w:kern w:val="0"/>
          <w:sz w:val="32"/>
          <w:szCs w:val="32"/>
          <w:shd w:val="clear" w:color="auto" w:fill="FFFFFF"/>
          <w:lang/>
        </w:rPr>
        <w:t> </w:t>
      </w:r>
      <w:r>
        <w:rPr>
          <w:rFonts w:ascii="FangSong_GB2312" w:eastAsia="FangSong_GB2312" w:hAnsi="宋体" w:cs="FangSong_GB2312" w:hint="eastAsia"/>
          <w:color w:val="111111"/>
          <w:kern w:val="0"/>
          <w:sz w:val="32"/>
          <w:szCs w:val="32"/>
          <w:shd w:val="clear" w:color="auto" w:fill="FFFFFF"/>
          <w:lang/>
        </w:rPr>
        <w:t>业主在出租房屋方面，应遵守下列规定：</w:t>
      </w:r>
    </w:p>
    <w:p w:rsidR="001C007B" w:rsidRDefault="001C007B">
      <w:pPr>
        <w:widowControl/>
        <w:shd w:val="clear" w:color="auto" w:fill="FFFFFF"/>
        <w:spacing w:line="580" w:lineRule="atLeast"/>
        <w:ind w:firstLine="640"/>
        <w:jc w:val="left"/>
        <w:rPr>
          <w:rFonts w:ascii="宋体" w:cs="宋体"/>
          <w:color w:val="111111"/>
          <w:sz w:val="32"/>
          <w:szCs w:val="32"/>
        </w:rPr>
      </w:pPr>
      <w:r>
        <w:rPr>
          <w:rFonts w:ascii="FangSong_GB2312" w:eastAsia="FangSong_GB2312" w:hAnsi="宋体" w:cs="FangSong_GB2312" w:hint="eastAsia"/>
          <w:color w:val="111111"/>
          <w:kern w:val="0"/>
          <w:sz w:val="32"/>
          <w:szCs w:val="32"/>
          <w:shd w:val="clear" w:color="auto" w:fill="FFFFFF"/>
          <w:lang/>
        </w:rPr>
        <w:t>（一）厨房、卫生间、阳台和地下储藏室均不可用作出租房。</w:t>
      </w:r>
    </w:p>
    <w:p w:rsidR="001C007B" w:rsidRDefault="001C007B">
      <w:pPr>
        <w:widowControl/>
        <w:shd w:val="clear" w:color="auto" w:fill="FFFFFF"/>
        <w:spacing w:line="580" w:lineRule="atLeast"/>
        <w:ind w:firstLine="640"/>
        <w:jc w:val="left"/>
        <w:rPr>
          <w:rFonts w:ascii="宋体" w:cs="宋体"/>
          <w:color w:val="111111"/>
          <w:sz w:val="32"/>
          <w:szCs w:val="32"/>
        </w:rPr>
      </w:pPr>
      <w:r>
        <w:rPr>
          <w:rFonts w:ascii="FangSong_GB2312" w:eastAsia="FangSong_GB2312" w:hAnsi="宋体" w:cs="FangSong_GB2312" w:hint="eastAsia"/>
          <w:color w:val="111111"/>
          <w:kern w:val="0"/>
          <w:sz w:val="32"/>
          <w:szCs w:val="32"/>
          <w:shd w:val="clear" w:color="auto" w:fill="FFFFFF"/>
          <w:lang/>
        </w:rPr>
        <w:t>（二）业主在出租房屋时，应向房屋租赁主管部门依法办理登记备案。出租的房屋应当符合住宅设计规范标准，单间超过</w:t>
      </w:r>
      <w:r>
        <w:rPr>
          <w:rFonts w:ascii="FangSong_GB2312" w:eastAsia="FangSong_GB2312" w:hAnsi="宋体" w:cs="FangSong_GB2312"/>
          <w:color w:val="111111"/>
          <w:kern w:val="0"/>
          <w:sz w:val="32"/>
          <w:szCs w:val="32"/>
          <w:u w:val="single"/>
          <w:shd w:val="clear" w:color="auto" w:fill="FFFFFF"/>
          <w:lang/>
        </w:rPr>
        <w:t xml:space="preserve"> </w:t>
      </w:r>
      <w:r>
        <w:rPr>
          <w:rFonts w:ascii="FangSong_GB2312" w:eastAsia="FangSong_GB2312" w:hAnsi="宋体" w:cs="FangSong_GB2312" w:hint="eastAsia"/>
          <w:color w:val="111111"/>
          <w:kern w:val="0"/>
          <w:sz w:val="32"/>
          <w:szCs w:val="32"/>
          <w:shd w:val="clear" w:color="auto" w:fill="FFFFFF"/>
          <w:lang/>
        </w:rPr>
        <w:t>人及人均居住面积低于</w:t>
      </w:r>
      <w:r>
        <w:rPr>
          <w:rFonts w:ascii="FangSong_GB2312" w:eastAsia="FangSong_GB2312" w:hAnsi="宋体" w:cs="FangSong_GB2312"/>
          <w:color w:val="111111"/>
          <w:kern w:val="0"/>
          <w:sz w:val="32"/>
          <w:szCs w:val="32"/>
          <w:u w:val="single"/>
          <w:shd w:val="clear" w:color="auto" w:fill="FFFFFF"/>
          <w:lang/>
        </w:rPr>
        <w:t xml:space="preserve">  </w:t>
      </w:r>
      <w:r>
        <w:rPr>
          <w:rFonts w:ascii="FangSong_GB2312" w:eastAsia="FangSong_GB2312" w:hAnsi="宋体" w:cs="FangSong_GB2312" w:hint="eastAsia"/>
          <w:color w:val="111111"/>
          <w:kern w:val="0"/>
          <w:sz w:val="32"/>
          <w:szCs w:val="32"/>
          <w:shd w:val="clear" w:color="auto" w:fill="FFFFFF"/>
          <w:lang/>
        </w:rPr>
        <w:t>平米的，应征得本单元业主的书面同意。</w:t>
      </w:r>
    </w:p>
    <w:p w:rsidR="001C007B" w:rsidRDefault="001C007B">
      <w:pPr>
        <w:pStyle w:val="NormalWeb"/>
        <w:widowControl/>
        <w:shd w:val="clear" w:color="auto" w:fill="FFFFFF"/>
        <w:spacing w:beforeAutospacing="0" w:afterAutospacing="0" w:line="580" w:lineRule="atLeast"/>
        <w:ind w:firstLine="640"/>
        <w:rPr>
          <w:rFonts w:ascii="宋体" w:cs="宋体"/>
          <w:color w:val="111111"/>
          <w:sz w:val="32"/>
          <w:szCs w:val="32"/>
        </w:rPr>
      </w:pPr>
      <w:r>
        <w:rPr>
          <w:rFonts w:ascii="FangSong_GB2312" w:eastAsia="FangSong_GB2312" w:hAnsi="宋体" w:cs="FangSong_GB2312" w:hint="eastAsia"/>
          <w:b/>
          <w:color w:val="111111"/>
          <w:sz w:val="32"/>
          <w:szCs w:val="32"/>
          <w:shd w:val="clear" w:color="auto" w:fill="FFFFFF"/>
        </w:rPr>
        <w:t>第十七条</w:t>
      </w:r>
      <w:r>
        <w:rPr>
          <w:rFonts w:ascii="FangSong_GB2312" w:eastAsia="FangSong_GB2312" w:hAnsi="宋体" w:cs="FangSong_GB2312"/>
          <w:b/>
          <w:color w:val="111111"/>
          <w:sz w:val="32"/>
          <w:szCs w:val="32"/>
          <w:shd w:val="clear" w:color="auto" w:fill="FFFFFF"/>
        </w:rPr>
        <w:t xml:space="preserve">  </w:t>
      </w:r>
      <w:r>
        <w:rPr>
          <w:rFonts w:ascii="FangSong_GB2312" w:eastAsia="FangSong_GB2312" w:hAnsi="宋体" w:cs="FangSong_GB2312" w:hint="eastAsia"/>
          <w:color w:val="111111"/>
          <w:sz w:val="32"/>
          <w:szCs w:val="32"/>
          <w:shd w:val="clear" w:color="auto" w:fill="FFFFFF"/>
        </w:rPr>
        <w:t>物业维修养护的约定如下：</w:t>
      </w:r>
    </w:p>
    <w:p w:rsidR="001C007B" w:rsidRDefault="001C007B">
      <w:pPr>
        <w:pStyle w:val="NormalWeb"/>
        <w:widowControl/>
        <w:shd w:val="clear" w:color="auto" w:fill="FFFFFF"/>
        <w:spacing w:beforeAutospacing="0" w:afterAutospacing="0" w:line="580" w:lineRule="atLeast"/>
        <w:ind w:firstLine="640"/>
        <w:rPr>
          <w:rFonts w:ascii="宋体" w:cs="宋体"/>
          <w:color w:val="111111"/>
          <w:sz w:val="32"/>
          <w:szCs w:val="32"/>
        </w:rPr>
      </w:pPr>
      <w:r>
        <w:rPr>
          <w:rFonts w:ascii="FangSong_GB2312" w:eastAsia="FangSong_GB2312" w:hAnsi="宋体" w:cs="FangSong_GB2312" w:hint="eastAsia"/>
          <w:color w:val="111111"/>
          <w:sz w:val="32"/>
          <w:szCs w:val="32"/>
          <w:shd w:val="clear" w:color="auto" w:fill="FFFFFF"/>
        </w:rPr>
        <w:t>（一）业主对其拥有的物业专有部分的维修养护行为不得妨碍其他业主的合法权益；</w:t>
      </w:r>
    </w:p>
    <w:p w:rsidR="001C007B" w:rsidRDefault="001C007B">
      <w:pPr>
        <w:widowControl/>
        <w:shd w:val="clear" w:color="auto" w:fill="FFFFFF"/>
        <w:spacing w:line="580" w:lineRule="atLeast"/>
        <w:ind w:firstLine="640"/>
        <w:jc w:val="left"/>
        <w:rPr>
          <w:rFonts w:ascii="宋体" w:cs="宋体"/>
          <w:color w:val="111111"/>
          <w:sz w:val="32"/>
          <w:szCs w:val="32"/>
        </w:rPr>
      </w:pPr>
      <w:r>
        <w:rPr>
          <w:rFonts w:ascii="FangSong_GB2312" w:eastAsia="FangSong_GB2312" w:hAnsi="宋体" w:cs="FangSong_GB2312" w:hint="eastAsia"/>
          <w:color w:val="111111"/>
          <w:kern w:val="0"/>
          <w:sz w:val="32"/>
          <w:szCs w:val="32"/>
          <w:shd w:val="clear" w:color="auto" w:fill="FFFFFF"/>
          <w:lang/>
        </w:rPr>
        <w:t>（二）因维修养护物业或者因公共利益，业主和物业使用人确需临时占用、挖掘道路、场地的，须按本规约的要求向物业服务企业</w:t>
      </w:r>
      <w:r>
        <w:rPr>
          <w:rFonts w:ascii="FangSong_GB2312" w:eastAsia="FangSong_GB2312" w:hAnsi="宋体" w:cs="FangSong_GB2312" w:hint="eastAsia"/>
          <w:color w:val="111111"/>
          <w:spacing w:val="6"/>
          <w:kern w:val="0"/>
          <w:sz w:val="32"/>
          <w:szCs w:val="32"/>
          <w:shd w:val="clear" w:color="auto" w:fill="FFFFFF"/>
          <w:lang/>
        </w:rPr>
        <w:t>提出书面申请，物业服务企业应在接到申请之</w:t>
      </w:r>
      <w:r>
        <w:rPr>
          <w:rFonts w:ascii="FangSong_GB2312" w:eastAsia="FangSong_GB2312" w:hAnsi="宋体" w:cs="FangSong_GB2312" w:hint="eastAsia"/>
          <w:color w:val="111111"/>
          <w:spacing w:val="12"/>
          <w:kern w:val="0"/>
          <w:sz w:val="32"/>
          <w:szCs w:val="32"/>
          <w:shd w:val="clear" w:color="auto" w:fill="FFFFFF"/>
          <w:lang/>
        </w:rPr>
        <w:t>日起</w:t>
      </w:r>
      <w:r>
        <w:rPr>
          <w:rFonts w:ascii="FangSong_GB2312" w:eastAsia="FangSong_GB2312" w:hAnsi="宋体" w:cs="FangSong_GB2312"/>
          <w:color w:val="111111"/>
          <w:spacing w:val="12"/>
          <w:kern w:val="0"/>
          <w:sz w:val="32"/>
          <w:szCs w:val="32"/>
          <w:u w:val="single"/>
          <w:shd w:val="clear" w:color="auto" w:fill="FFFFFF"/>
          <w:lang/>
        </w:rPr>
        <w:t xml:space="preserve">  </w:t>
      </w:r>
      <w:r>
        <w:rPr>
          <w:rFonts w:ascii="FangSong_GB2312" w:eastAsia="FangSong_GB2312" w:hAnsi="宋体" w:cs="FangSong_GB2312" w:hint="eastAsia"/>
          <w:color w:val="111111"/>
          <w:kern w:val="0"/>
          <w:sz w:val="32"/>
          <w:szCs w:val="32"/>
          <w:shd w:val="clear" w:color="auto" w:fill="FFFFFF"/>
          <w:lang/>
        </w:rPr>
        <w:t>日内作出答复；逾期不作出答复的，视为同意。业主和物业使用人临时占用、挖掘道路、场地的，须在约定期限或合理期限内恢复原状；给他人造成损失的，应当作相应补偿；</w:t>
      </w:r>
    </w:p>
    <w:p w:rsidR="001C007B" w:rsidRDefault="001C007B">
      <w:pPr>
        <w:widowControl/>
        <w:shd w:val="clear" w:color="auto" w:fill="FFFFFF"/>
        <w:spacing w:line="580" w:lineRule="atLeast"/>
        <w:ind w:firstLine="640"/>
        <w:jc w:val="left"/>
        <w:rPr>
          <w:rFonts w:ascii="宋体" w:cs="宋体"/>
          <w:color w:val="111111"/>
          <w:sz w:val="32"/>
          <w:szCs w:val="32"/>
        </w:rPr>
      </w:pPr>
      <w:r>
        <w:rPr>
          <w:rFonts w:ascii="FangSong_GB2312" w:eastAsia="FangSong_GB2312" w:hAnsi="宋体" w:cs="FangSong_GB2312" w:hint="eastAsia"/>
          <w:color w:val="111111"/>
          <w:kern w:val="0"/>
          <w:sz w:val="32"/>
          <w:szCs w:val="32"/>
          <w:shd w:val="clear" w:color="auto" w:fill="FFFFFF"/>
          <w:lang/>
        </w:rPr>
        <w:t>（三）发生危及公共利益或其他业主合法权益的紧急情况，必须及时进入物业专有部分进行维修养护但无法通知相关业主的，物业服务企业可向相邻业主说明情况，并在第三方（当地居（村）委会或派出所）的监督下，进入相关业主的物业专有部分进行维修养护，事后应及时通知相关业主并做好善后工作，由此造成的损失相关责任人应承担相应赔偿责任；</w:t>
      </w:r>
    </w:p>
    <w:p w:rsidR="001C007B" w:rsidRDefault="001C007B">
      <w:pPr>
        <w:widowControl/>
        <w:shd w:val="clear" w:color="auto" w:fill="FFFFFF"/>
        <w:spacing w:line="580" w:lineRule="atLeast"/>
        <w:ind w:firstLine="640"/>
        <w:jc w:val="left"/>
        <w:rPr>
          <w:rFonts w:ascii="宋体" w:cs="宋体"/>
          <w:color w:val="111111"/>
          <w:sz w:val="32"/>
          <w:szCs w:val="32"/>
        </w:rPr>
      </w:pPr>
      <w:r>
        <w:rPr>
          <w:rFonts w:ascii="FangSong_GB2312" w:eastAsia="FangSong_GB2312" w:hAnsi="宋体" w:cs="FangSong_GB2312" w:hint="eastAsia"/>
          <w:color w:val="111111"/>
          <w:kern w:val="0"/>
          <w:sz w:val="32"/>
          <w:szCs w:val="32"/>
          <w:shd w:val="clear" w:color="auto" w:fill="FFFFFF"/>
          <w:lang/>
        </w:rPr>
        <w:t>（四）物业服务企业实施物业共用部位、共用设备设施维修养护时，相关业主须予以配合；业主阻挠维修养护的进行造成损失的，由其承担修复或者赔偿责任；对异产毗连的物业维修，各相邻业主应积极支持，不得无故阻挠维修。</w:t>
      </w:r>
    </w:p>
    <w:p w:rsidR="001C007B" w:rsidRDefault="001C007B">
      <w:pPr>
        <w:widowControl/>
        <w:shd w:val="clear" w:color="auto" w:fill="FFFFFF"/>
        <w:spacing w:line="580" w:lineRule="atLeast"/>
        <w:ind w:firstLine="640"/>
        <w:jc w:val="left"/>
        <w:rPr>
          <w:rFonts w:ascii="宋体" w:cs="宋体"/>
          <w:color w:val="111111"/>
          <w:sz w:val="32"/>
          <w:szCs w:val="32"/>
        </w:rPr>
      </w:pPr>
      <w:r>
        <w:rPr>
          <w:rFonts w:ascii="FangSong_GB2312" w:eastAsia="FangSong_GB2312" w:hAnsi="宋体" w:cs="FangSong_GB2312" w:hint="eastAsia"/>
          <w:b/>
          <w:color w:val="111111"/>
          <w:kern w:val="0"/>
          <w:sz w:val="32"/>
          <w:szCs w:val="32"/>
          <w:shd w:val="clear" w:color="auto" w:fill="FFFFFF"/>
          <w:lang/>
        </w:rPr>
        <w:t>第十八条</w:t>
      </w:r>
      <w:r>
        <w:rPr>
          <w:rFonts w:ascii="FangSong_GB2312" w:eastAsia="FangSong_GB2312" w:hAnsi="宋体" w:cs="FangSong_GB2312"/>
          <w:b/>
          <w:color w:val="111111"/>
          <w:kern w:val="0"/>
          <w:sz w:val="32"/>
          <w:szCs w:val="32"/>
          <w:shd w:val="clear" w:color="auto" w:fill="FFFFFF"/>
          <w:lang/>
        </w:rPr>
        <w:t xml:space="preserve">  </w:t>
      </w:r>
      <w:r>
        <w:rPr>
          <w:rFonts w:ascii="FangSong_GB2312" w:eastAsia="FangSong_GB2312" w:hAnsi="宋体" w:cs="FangSong_GB2312" w:hint="eastAsia"/>
          <w:color w:val="111111"/>
          <w:sz w:val="32"/>
          <w:szCs w:val="32"/>
          <w:shd w:val="clear" w:color="auto" w:fill="FFFFFF"/>
        </w:rPr>
        <w:t>其他需要约定的行为：</w:t>
      </w:r>
    </w:p>
    <w:p w:rsidR="001C007B" w:rsidRDefault="001C007B">
      <w:pPr>
        <w:pStyle w:val="NormalWeb"/>
        <w:widowControl/>
        <w:shd w:val="clear" w:color="auto" w:fill="FFFFFF"/>
        <w:spacing w:beforeAutospacing="0" w:afterAutospacing="0" w:line="580" w:lineRule="atLeast"/>
        <w:ind w:firstLine="640"/>
        <w:jc w:val="both"/>
        <w:rPr>
          <w:rFonts w:ascii="宋体" w:cs="宋体"/>
          <w:color w:val="111111"/>
          <w:sz w:val="32"/>
          <w:szCs w:val="32"/>
        </w:rPr>
      </w:pPr>
      <w:r>
        <w:rPr>
          <w:rFonts w:ascii="FangSong_GB2312" w:eastAsia="FangSong_GB2312" w:hAnsi="宋体" w:cs="FangSong_GB2312" w:hint="eastAsia"/>
          <w:color w:val="111111"/>
          <w:sz w:val="32"/>
          <w:szCs w:val="32"/>
          <w:shd w:val="clear" w:color="auto" w:fill="FFFFFF"/>
        </w:rPr>
        <w:t>（一）</w:t>
      </w:r>
      <w:r>
        <w:rPr>
          <w:rFonts w:ascii="FangSong_GB2312" w:eastAsia="FangSong_GB2312" w:hAnsi="宋体" w:cs="FangSong_GB2312"/>
          <w:color w:val="111111"/>
          <w:sz w:val="32"/>
          <w:szCs w:val="32"/>
          <w:u w:val="single"/>
          <w:shd w:val="clear" w:color="auto" w:fill="FFFFFF"/>
        </w:rPr>
        <w:t>                                   </w:t>
      </w:r>
      <w:r>
        <w:rPr>
          <w:rFonts w:ascii="FangSong_GB2312" w:eastAsia="FangSong_GB2312" w:hAnsi="宋体" w:cs="FangSong_GB2312" w:hint="eastAsia"/>
          <w:color w:val="111111"/>
          <w:sz w:val="32"/>
          <w:szCs w:val="32"/>
          <w:u w:val="single"/>
          <w:shd w:val="clear" w:color="auto" w:fill="FFFFFF"/>
        </w:rPr>
        <w:t>；</w:t>
      </w:r>
    </w:p>
    <w:p w:rsidR="001C007B" w:rsidRDefault="001C007B">
      <w:pPr>
        <w:pStyle w:val="NormalWeb"/>
        <w:widowControl/>
        <w:shd w:val="clear" w:color="auto" w:fill="FFFFFF"/>
        <w:spacing w:beforeAutospacing="0" w:afterAutospacing="0" w:line="580" w:lineRule="atLeast"/>
        <w:ind w:firstLine="640"/>
        <w:jc w:val="both"/>
        <w:rPr>
          <w:rFonts w:ascii="宋体" w:cs="宋体"/>
          <w:color w:val="111111"/>
          <w:sz w:val="32"/>
          <w:szCs w:val="32"/>
        </w:rPr>
      </w:pPr>
      <w:r>
        <w:rPr>
          <w:rFonts w:ascii="FangSong_GB2312" w:eastAsia="FangSong_GB2312" w:hAnsi="宋体" w:cs="FangSong_GB2312" w:hint="eastAsia"/>
          <w:color w:val="111111"/>
          <w:sz w:val="32"/>
          <w:szCs w:val="32"/>
          <w:shd w:val="clear" w:color="auto" w:fill="FFFFFF"/>
        </w:rPr>
        <w:t>（二）</w:t>
      </w:r>
      <w:r>
        <w:rPr>
          <w:rFonts w:ascii="FangSong_GB2312" w:eastAsia="FangSong_GB2312" w:hAnsi="宋体" w:cs="FangSong_GB2312"/>
          <w:color w:val="111111"/>
          <w:sz w:val="32"/>
          <w:szCs w:val="32"/>
          <w:u w:val="single"/>
          <w:shd w:val="clear" w:color="auto" w:fill="FFFFFF"/>
        </w:rPr>
        <w:t>                                   </w:t>
      </w:r>
      <w:r>
        <w:rPr>
          <w:rFonts w:ascii="FangSong_GB2312" w:eastAsia="FangSong_GB2312" w:hAnsi="宋体" w:cs="FangSong_GB2312" w:hint="eastAsia"/>
          <w:color w:val="111111"/>
          <w:sz w:val="32"/>
          <w:szCs w:val="32"/>
          <w:u w:val="single"/>
          <w:shd w:val="clear" w:color="auto" w:fill="FFFFFF"/>
        </w:rPr>
        <w:t>；</w:t>
      </w:r>
    </w:p>
    <w:p w:rsidR="001C007B" w:rsidRDefault="001C007B">
      <w:pPr>
        <w:pStyle w:val="NormalWeb"/>
        <w:widowControl/>
        <w:shd w:val="clear" w:color="auto" w:fill="FFFFFF"/>
        <w:spacing w:beforeAutospacing="0" w:afterAutospacing="0" w:line="580" w:lineRule="atLeast"/>
        <w:ind w:firstLine="640"/>
        <w:jc w:val="both"/>
        <w:rPr>
          <w:rFonts w:ascii="宋体" w:cs="宋体"/>
          <w:color w:val="111111"/>
          <w:sz w:val="32"/>
          <w:szCs w:val="32"/>
        </w:rPr>
      </w:pPr>
      <w:r>
        <w:rPr>
          <w:rFonts w:ascii="FangSong_GB2312" w:eastAsia="FangSong_GB2312" w:hAnsi="宋体" w:cs="FangSong_GB2312" w:hint="eastAsia"/>
          <w:color w:val="111111"/>
          <w:sz w:val="32"/>
          <w:szCs w:val="32"/>
          <w:shd w:val="clear" w:color="auto" w:fill="FFFFFF"/>
        </w:rPr>
        <w:t>（三）</w:t>
      </w:r>
      <w:r>
        <w:rPr>
          <w:rFonts w:ascii="FangSong_GB2312" w:eastAsia="FangSong_GB2312" w:hAnsi="宋体" w:cs="FangSong_GB2312"/>
          <w:color w:val="111111"/>
          <w:sz w:val="32"/>
          <w:szCs w:val="32"/>
          <w:u w:val="single"/>
          <w:shd w:val="clear" w:color="auto" w:fill="FFFFFF"/>
        </w:rPr>
        <w:t>                                   </w:t>
      </w:r>
      <w:r>
        <w:rPr>
          <w:rFonts w:ascii="FangSong_GB2312" w:eastAsia="FangSong_GB2312" w:hAnsi="宋体" w:cs="FangSong_GB2312" w:hint="eastAsia"/>
          <w:color w:val="111111"/>
          <w:sz w:val="32"/>
          <w:szCs w:val="32"/>
          <w:u w:val="single"/>
          <w:shd w:val="clear" w:color="auto" w:fill="FFFFFF"/>
        </w:rPr>
        <w:t>；</w:t>
      </w:r>
    </w:p>
    <w:p w:rsidR="001C007B" w:rsidRDefault="001C007B">
      <w:pPr>
        <w:pStyle w:val="NormalWeb"/>
        <w:widowControl/>
        <w:shd w:val="clear" w:color="auto" w:fill="FFFFFF"/>
        <w:spacing w:beforeAutospacing="0" w:afterAutospacing="0" w:line="580" w:lineRule="atLeast"/>
        <w:ind w:firstLine="640"/>
        <w:jc w:val="both"/>
        <w:rPr>
          <w:rFonts w:ascii="宋体" w:cs="宋体"/>
          <w:color w:val="111111"/>
          <w:sz w:val="32"/>
          <w:szCs w:val="32"/>
        </w:rPr>
      </w:pPr>
      <w:r>
        <w:rPr>
          <w:rFonts w:ascii="FangSong_GB2312" w:eastAsia="FangSong_GB2312" w:hAnsi="宋体" w:cs="FangSong_GB2312" w:hint="eastAsia"/>
          <w:color w:val="111111"/>
          <w:sz w:val="32"/>
          <w:szCs w:val="32"/>
          <w:shd w:val="clear" w:color="auto" w:fill="FFFFFF"/>
        </w:rPr>
        <w:t>（四）</w:t>
      </w:r>
      <w:r>
        <w:rPr>
          <w:rFonts w:ascii="FangSong_GB2312" w:eastAsia="FangSong_GB2312" w:hAnsi="宋体" w:cs="FangSong_GB2312"/>
          <w:color w:val="111111"/>
          <w:sz w:val="32"/>
          <w:szCs w:val="32"/>
          <w:u w:val="single"/>
          <w:shd w:val="clear" w:color="auto" w:fill="FFFFFF"/>
        </w:rPr>
        <w:t xml:space="preserve">                                          </w:t>
      </w:r>
      <w:r>
        <w:rPr>
          <w:rFonts w:ascii="FangSong_GB2312" w:eastAsia="FangSong_GB2312" w:hAnsi="宋体" w:cs="FangSong_GB2312" w:hint="eastAsia"/>
          <w:color w:val="111111"/>
          <w:sz w:val="32"/>
          <w:szCs w:val="32"/>
          <w:shd w:val="clear" w:color="auto" w:fill="FFFFFF"/>
        </w:rPr>
        <w:t>。</w:t>
      </w:r>
    </w:p>
    <w:p w:rsidR="001C007B" w:rsidRDefault="001C007B">
      <w:pPr>
        <w:widowControl/>
        <w:shd w:val="clear" w:color="auto" w:fill="FFFFFF"/>
        <w:spacing w:line="580" w:lineRule="atLeast"/>
        <w:ind w:firstLine="640"/>
        <w:jc w:val="left"/>
        <w:rPr>
          <w:rFonts w:ascii="宋体" w:cs="宋体"/>
          <w:color w:val="111111"/>
          <w:sz w:val="32"/>
          <w:szCs w:val="32"/>
        </w:rPr>
      </w:pPr>
      <w:r>
        <w:rPr>
          <w:rFonts w:ascii="FangSong_GB2312" w:eastAsia="FangSong_GB2312" w:hAnsi="宋体" w:cs="FangSong_GB2312"/>
          <w:color w:val="111111"/>
          <w:kern w:val="0"/>
          <w:sz w:val="32"/>
          <w:szCs w:val="32"/>
          <w:shd w:val="clear" w:color="auto" w:fill="FFFFFF"/>
          <w:lang/>
        </w:rPr>
        <w:t> </w:t>
      </w:r>
    </w:p>
    <w:p w:rsidR="001C007B" w:rsidRDefault="001C007B">
      <w:pPr>
        <w:widowControl/>
        <w:shd w:val="clear" w:color="auto" w:fill="FFFFFF"/>
        <w:spacing w:line="580" w:lineRule="atLeast"/>
        <w:ind w:firstLine="640"/>
        <w:jc w:val="center"/>
        <w:rPr>
          <w:rFonts w:ascii="黑体" w:eastAsia="黑体" w:hAnsi="黑体" w:cs="黑体"/>
          <w:bCs/>
          <w:color w:val="111111"/>
          <w:sz w:val="32"/>
          <w:szCs w:val="32"/>
        </w:rPr>
      </w:pPr>
      <w:r>
        <w:rPr>
          <w:rFonts w:ascii="黑体" w:eastAsia="黑体" w:hAnsi="黑体" w:cs="黑体" w:hint="eastAsia"/>
          <w:bCs/>
          <w:color w:val="111111"/>
          <w:kern w:val="0"/>
          <w:sz w:val="32"/>
          <w:szCs w:val="32"/>
          <w:shd w:val="clear" w:color="auto" w:fill="FFFFFF"/>
          <w:lang/>
        </w:rPr>
        <w:t>第五章</w:t>
      </w:r>
      <w:r>
        <w:rPr>
          <w:rFonts w:ascii="黑体" w:eastAsia="黑体" w:hAnsi="黑体" w:cs="黑体"/>
          <w:bCs/>
          <w:color w:val="111111"/>
          <w:kern w:val="0"/>
          <w:sz w:val="32"/>
          <w:szCs w:val="32"/>
          <w:shd w:val="clear" w:color="auto" w:fill="FFFFFF"/>
          <w:lang/>
        </w:rPr>
        <w:t>  </w:t>
      </w:r>
      <w:r>
        <w:rPr>
          <w:rFonts w:ascii="黑体" w:eastAsia="黑体" w:hAnsi="黑体" w:cs="黑体" w:hint="eastAsia"/>
          <w:bCs/>
          <w:color w:val="111111"/>
          <w:kern w:val="0"/>
          <w:sz w:val="32"/>
          <w:szCs w:val="32"/>
          <w:shd w:val="clear" w:color="auto" w:fill="FFFFFF"/>
          <w:lang/>
        </w:rPr>
        <w:t>公共部分经营与收益分配</w:t>
      </w:r>
    </w:p>
    <w:p w:rsidR="001C007B" w:rsidRDefault="001C007B">
      <w:pPr>
        <w:widowControl/>
        <w:shd w:val="clear" w:color="auto" w:fill="FFFFFF"/>
        <w:spacing w:line="580" w:lineRule="atLeast"/>
        <w:ind w:firstLine="640"/>
        <w:jc w:val="left"/>
        <w:rPr>
          <w:rFonts w:ascii="FangSong_GB2312" w:eastAsia="FangSong_GB2312" w:hAnsi="宋体" w:cs="FangSong_GB2312"/>
          <w:color w:val="111111"/>
          <w:kern w:val="0"/>
          <w:sz w:val="32"/>
          <w:szCs w:val="32"/>
          <w:shd w:val="clear" w:color="auto" w:fill="FFFFFF"/>
          <w:lang/>
        </w:rPr>
      </w:pPr>
      <w:r>
        <w:rPr>
          <w:rFonts w:ascii="FangSong_GB2312" w:eastAsia="FangSong_GB2312" w:hAnsi="宋体" w:cs="FangSong_GB2312" w:hint="eastAsia"/>
          <w:b/>
          <w:bCs/>
          <w:color w:val="111111"/>
          <w:kern w:val="0"/>
          <w:sz w:val="32"/>
          <w:szCs w:val="32"/>
          <w:shd w:val="clear" w:color="auto" w:fill="FFFFFF"/>
          <w:lang/>
        </w:rPr>
        <w:t>第十九条</w:t>
      </w:r>
      <w:r>
        <w:rPr>
          <w:rFonts w:ascii="FangSong_GB2312" w:eastAsia="FangSong_GB2312" w:hAnsi="宋体" w:cs="FangSong_GB2312"/>
          <w:color w:val="111111"/>
          <w:kern w:val="0"/>
          <w:sz w:val="32"/>
          <w:szCs w:val="32"/>
          <w:shd w:val="clear" w:color="auto" w:fill="FFFFFF"/>
          <w:lang/>
        </w:rPr>
        <w:t xml:space="preserve">  </w:t>
      </w:r>
      <w:r>
        <w:rPr>
          <w:rFonts w:ascii="FangSong_GB2312" w:eastAsia="FangSong_GB2312" w:hAnsi="宋体" w:cs="FangSong_GB2312" w:hint="eastAsia"/>
          <w:color w:val="111111"/>
          <w:kern w:val="0"/>
          <w:sz w:val="32"/>
          <w:szCs w:val="32"/>
          <w:shd w:val="clear" w:color="auto" w:fill="FFFFFF"/>
          <w:lang/>
        </w:rPr>
        <w:t>本物业管理区域内共有部分收益一般包括：占用业主共用的道路或者其他场地的地面车位所得的收益；电梯轿厢、单元门厅、走廊通道、外墙和公共场地户外广告收益；属于全体业主所有的游泳池等文体设施收益。</w:t>
      </w:r>
    </w:p>
    <w:p w:rsidR="001C007B" w:rsidRDefault="001C007B">
      <w:pPr>
        <w:widowControl/>
        <w:shd w:val="clear" w:color="auto" w:fill="FFFFFF"/>
        <w:spacing w:line="580" w:lineRule="atLeast"/>
        <w:ind w:firstLine="640"/>
        <w:jc w:val="left"/>
        <w:rPr>
          <w:rFonts w:ascii="FangSong_GB2312" w:eastAsia="FangSong_GB2312" w:hAnsi="宋体" w:cs="FangSong_GB2312"/>
          <w:color w:val="111111"/>
          <w:kern w:val="0"/>
          <w:sz w:val="32"/>
          <w:szCs w:val="32"/>
          <w:shd w:val="clear" w:color="auto" w:fill="FFFFFF"/>
          <w:lang/>
        </w:rPr>
      </w:pPr>
      <w:r>
        <w:rPr>
          <w:rFonts w:ascii="FangSong_GB2312" w:eastAsia="FangSong_GB2312" w:hAnsi="宋体" w:cs="FangSong_GB2312" w:hint="eastAsia"/>
          <w:b/>
          <w:bCs/>
          <w:color w:val="111111"/>
          <w:kern w:val="0"/>
          <w:sz w:val="32"/>
          <w:szCs w:val="32"/>
          <w:shd w:val="clear" w:color="auto" w:fill="FFFFFF"/>
          <w:lang/>
        </w:rPr>
        <w:t>第二十条</w:t>
      </w:r>
      <w:r>
        <w:rPr>
          <w:rFonts w:ascii="FangSong_GB2312" w:eastAsia="FangSong_GB2312" w:hAnsi="宋体" w:cs="FangSong_GB2312"/>
          <w:color w:val="111111"/>
          <w:kern w:val="0"/>
          <w:sz w:val="32"/>
          <w:szCs w:val="32"/>
          <w:shd w:val="clear" w:color="auto" w:fill="FFFFFF"/>
          <w:lang/>
        </w:rPr>
        <w:t xml:space="preserve">  </w:t>
      </w:r>
      <w:r>
        <w:rPr>
          <w:rFonts w:ascii="FangSong_GB2312" w:eastAsia="FangSong_GB2312" w:hAnsi="宋体" w:cs="FangSong_GB2312" w:hint="eastAsia"/>
          <w:color w:val="111111"/>
          <w:kern w:val="0"/>
          <w:sz w:val="32"/>
          <w:szCs w:val="32"/>
          <w:shd w:val="clear" w:color="auto" w:fill="FFFFFF"/>
          <w:lang/>
        </w:rPr>
        <w:t>利用物业共有部分经营的，应当符合法律、法规和本规约的规定，按照物业服务合同约定委托物业服务机构统一经营，其经营收入扣除物业服务机构经营成本后，其收益属于全体业主共有，并存入</w:t>
      </w:r>
      <w:r>
        <w:rPr>
          <w:rFonts w:ascii="FangSong_GB2312" w:eastAsia="FangSong_GB2312" w:hAnsi="宋体" w:cs="FangSong_GB2312"/>
          <w:color w:val="111111"/>
          <w:kern w:val="0"/>
          <w:sz w:val="32"/>
          <w:szCs w:val="32"/>
          <w:u w:val="single"/>
          <w:shd w:val="clear" w:color="auto" w:fill="FFFFFF"/>
          <w:lang/>
        </w:rPr>
        <w:t xml:space="preserve">            </w:t>
      </w:r>
      <w:r>
        <w:rPr>
          <w:rFonts w:ascii="FangSong_GB2312" w:eastAsia="FangSong_GB2312" w:hAnsi="宋体" w:cs="FangSong_GB2312" w:hint="eastAsia"/>
          <w:color w:val="111111"/>
          <w:kern w:val="0"/>
          <w:sz w:val="32"/>
          <w:szCs w:val="32"/>
          <w:shd w:val="clear" w:color="auto" w:fill="FFFFFF"/>
          <w:lang/>
        </w:rPr>
        <w:t>经费账户，专款专用。</w:t>
      </w:r>
    </w:p>
    <w:p w:rsidR="001C007B" w:rsidRDefault="001C007B">
      <w:pPr>
        <w:widowControl/>
        <w:shd w:val="clear" w:color="auto" w:fill="FFFFFF"/>
        <w:spacing w:line="580" w:lineRule="atLeast"/>
        <w:ind w:firstLine="640"/>
        <w:jc w:val="left"/>
        <w:rPr>
          <w:rFonts w:ascii="FangSong_GB2312" w:eastAsia="FangSong_GB2312" w:hAnsi="宋体" w:cs="FangSong_GB2312"/>
          <w:color w:val="111111"/>
          <w:kern w:val="0"/>
          <w:sz w:val="32"/>
          <w:szCs w:val="32"/>
          <w:shd w:val="clear" w:color="auto" w:fill="FFFFFF"/>
          <w:lang/>
        </w:rPr>
      </w:pPr>
      <w:r>
        <w:rPr>
          <w:rFonts w:ascii="FangSong_GB2312" w:eastAsia="FangSong_GB2312" w:hAnsi="宋体" w:cs="FangSong_GB2312" w:hint="eastAsia"/>
          <w:color w:val="111111"/>
          <w:kern w:val="0"/>
          <w:sz w:val="32"/>
          <w:szCs w:val="32"/>
          <w:shd w:val="clear" w:color="auto" w:fill="FFFFFF"/>
          <w:lang/>
        </w:rPr>
        <w:t>业主拒付物业服务费用、不缴存建筑物及其附属设施维修资金的，不得享有经营物业共有部分业主所得收益的分配。</w:t>
      </w:r>
    </w:p>
    <w:p w:rsidR="001C007B" w:rsidRDefault="001C007B">
      <w:pPr>
        <w:widowControl/>
        <w:shd w:val="clear" w:color="auto" w:fill="FFFFFF"/>
        <w:spacing w:line="580" w:lineRule="atLeast"/>
        <w:ind w:firstLine="640"/>
        <w:jc w:val="left"/>
        <w:rPr>
          <w:rFonts w:ascii="FangSong_GB2312" w:eastAsia="FangSong_GB2312" w:hAnsi="宋体" w:cs="FangSong_GB2312"/>
          <w:color w:val="111111"/>
          <w:kern w:val="0"/>
          <w:sz w:val="32"/>
          <w:szCs w:val="32"/>
          <w:shd w:val="clear" w:color="auto" w:fill="FFFFFF"/>
          <w:lang/>
        </w:rPr>
      </w:pPr>
      <w:r>
        <w:rPr>
          <w:rFonts w:ascii="FangSong_GB2312" w:eastAsia="FangSong_GB2312" w:hAnsi="宋体" w:cs="FangSong_GB2312" w:hint="eastAsia"/>
          <w:color w:val="111111"/>
          <w:kern w:val="0"/>
          <w:sz w:val="32"/>
          <w:szCs w:val="32"/>
          <w:shd w:val="clear" w:color="auto" w:fill="FFFFFF"/>
          <w:lang/>
        </w:rPr>
        <w:t>业主转让建筑物内的专有部分，其对共有部分享有的共有和共同管理的权利一并转让。</w:t>
      </w:r>
    </w:p>
    <w:p w:rsidR="001C007B" w:rsidRDefault="001C007B">
      <w:pPr>
        <w:widowControl/>
        <w:shd w:val="clear" w:color="auto" w:fill="FFFFFF"/>
        <w:spacing w:line="580" w:lineRule="atLeast"/>
        <w:ind w:firstLine="640"/>
        <w:jc w:val="left"/>
        <w:rPr>
          <w:rFonts w:ascii="FangSong_GB2312" w:eastAsia="FangSong_GB2312" w:hAnsi="宋体" w:cs="FangSong_GB2312"/>
          <w:color w:val="111111"/>
          <w:kern w:val="0"/>
          <w:sz w:val="32"/>
          <w:szCs w:val="32"/>
          <w:shd w:val="clear" w:color="auto" w:fill="FFFFFF"/>
          <w:lang/>
        </w:rPr>
      </w:pPr>
      <w:r>
        <w:rPr>
          <w:rFonts w:ascii="FangSong_GB2312" w:eastAsia="FangSong_GB2312" w:hAnsi="宋体" w:cs="FangSong_GB2312" w:hint="eastAsia"/>
          <w:b/>
          <w:bCs/>
          <w:color w:val="111111"/>
          <w:kern w:val="0"/>
          <w:sz w:val="32"/>
          <w:szCs w:val="32"/>
          <w:shd w:val="clear" w:color="auto" w:fill="FFFFFF"/>
          <w:lang/>
        </w:rPr>
        <w:t>第二十一条</w:t>
      </w:r>
      <w:r>
        <w:rPr>
          <w:rFonts w:ascii="FangSong_GB2312" w:eastAsia="FangSong_GB2312" w:hAnsi="宋体" w:cs="FangSong_GB2312"/>
          <w:color w:val="111111"/>
          <w:kern w:val="0"/>
          <w:sz w:val="32"/>
          <w:szCs w:val="32"/>
          <w:shd w:val="clear" w:color="auto" w:fill="FFFFFF"/>
          <w:lang/>
        </w:rPr>
        <w:t xml:space="preserve"> </w:t>
      </w:r>
      <w:r>
        <w:rPr>
          <w:rFonts w:ascii="FangSong_GB2312" w:eastAsia="FangSong_GB2312" w:hAnsi="宋体" w:cs="FangSong_GB2312" w:hint="eastAsia"/>
          <w:color w:val="111111"/>
          <w:kern w:val="0"/>
          <w:sz w:val="32"/>
          <w:szCs w:val="32"/>
          <w:shd w:val="clear" w:color="auto" w:fill="FFFFFF"/>
          <w:lang/>
        </w:rPr>
        <w:t>公共收益的收支情况每半年公示一次。</w:t>
      </w:r>
    </w:p>
    <w:p w:rsidR="001C007B" w:rsidRDefault="001C007B">
      <w:pPr>
        <w:widowControl/>
        <w:shd w:val="clear" w:color="auto" w:fill="FFFFFF"/>
        <w:spacing w:line="580" w:lineRule="atLeast"/>
        <w:ind w:firstLine="640"/>
        <w:jc w:val="center"/>
        <w:rPr>
          <w:rFonts w:ascii="黑体" w:eastAsia="黑体" w:hAnsi="黑体" w:cs="黑体"/>
          <w:bCs/>
          <w:color w:val="111111"/>
          <w:kern w:val="0"/>
          <w:sz w:val="32"/>
          <w:szCs w:val="32"/>
          <w:shd w:val="clear" w:color="auto" w:fill="FFFFFF"/>
          <w:lang/>
        </w:rPr>
      </w:pPr>
    </w:p>
    <w:p w:rsidR="001C007B" w:rsidRDefault="001C007B">
      <w:pPr>
        <w:widowControl/>
        <w:shd w:val="clear" w:color="auto" w:fill="FFFFFF"/>
        <w:spacing w:line="580" w:lineRule="atLeast"/>
        <w:ind w:firstLine="640"/>
        <w:jc w:val="center"/>
        <w:rPr>
          <w:rFonts w:ascii="黑体" w:eastAsia="黑体" w:hAnsi="黑体" w:cs="黑体"/>
          <w:bCs/>
          <w:color w:val="111111"/>
          <w:sz w:val="32"/>
          <w:szCs w:val="32"/>
        </w:rPr>
      </w:pPr>
      <w:r>
        <w:rPr>
          <w:rFonts w:ascii="黑体" w:eastAsia="黑体" w:hAnsi="黑体" w:cs="黑体" w:hint="eastAsia"/>
          <w:bCs/>
          <w:color w:val="111111"/>
          <w:kern w:val="0"/>
          <w:sz w:val="32"/>
          <w:szCs w:val="32"/>
          <w:shd w:val="clear" w:color="auto" w:fill="FFFFFF"/>
          <w:lang/>
        </w:rPr>
        <w:t>第六章</w:t>
      </w:r>
      <w:r>
        <w:rPr>
          <w:rFonts w:ascii="黑体" w:eastAsia="黑体" w:hAnsi="黑体" w:cs="黑体"/>
          <w:bCs/>
          <w:color w:val="111111"/>
          <w:kern w:val="0"/>
          <w:sz w:val="32"/>
          <w:szCs w:val="32"/>
          <w:shd w:val="clear" w:color="auto" w:fill="FFFFFF"/>
          <w:lang/>
        </w:rPr>
        <w:t>  </w:t>
      </w:r>
      <w:r>
        <w:rPr>
          <w:rFonts w:ascii="黑体" w:eastAsia="黑体" w:hAnsi="黑体" w:cs="黑体" w:hint="eastAsia"/>
          <w:bCs/>
          <w:color w:val="111111"/>
          <w:kern w:val="0"/>
          <w:sz w:val="32"/>
          <w:szCs w:val="32"/>
          <w:shd w:val="clear" w:color="auto" w:fill="FFFFFF"/>
          <w:lang/>
        </w:rPr>
        <w:t>住宅专项维修资金</w:t>
      </w:r>
    </w:p>
    <w:p w:rsidR="001C007B" w:rsidRDefault="001C007B">
      <w:pPr>
        <w:widowControl/>
        <w:shd w:val="clear" w:color="auto" w:fill="FFFFFF"/>
        <w:spacing w:line="580" w:lineRule="atLeast"/>
        <w:ind w:firstLine="640"/>
        <w:jc w:val="left"/>
        <w:rPr>
          <w:rFonts w:ascii="宋体" w:cs="宋体"/>
          <w:color w:val="111111"/>
          <w:sz w:val="32"/>
          <w:szCs w:val="32"/>
        </w:rPr>
      </w:pPr>
      <w:r>
        <w:rPr>
          <w:rFonts w:ascii="FangSong_GB2312" w:eastAsia="FangSong_GB2312" w:hAnsi="宋体" w:cs="FangSong_GB2312" w:hint="eastAsia"/>
          <w:b/>
          <w:color w:val="111111"/>
          <w:kern w:val="0"/>
          <w:sz w:val="32"/>
          <w:szCs w:val="32"/>
          <w:shd w:val="clear" w:color="auto" w:fill="FFFFFF"/>
          <w:lang/>
        </w:rPr>
        <w:t>第二十二条</w:t>
      </w:r>
      <w:r>
        <w:rPr>
          <w:rFonts w:ascii="FangSong_GB2312" w:eastAsia="FangSong_GB2312" w:hAnsi="宋体" w:cs="FangSong_GB2312"/>
          <w:color w:val="111111"/>
          <w:kern w:val="0"/>
          <w:sz w:val="32"/>
          <w:szCs w:val="32"/>
          <w:shd w:val="clear" w:color="auto" w:fill="FFFFFF"/>
          <w:lang/>
        </w:rPr>
        <w:t> </w:t>
      </w:r>
      <w:r>
        <w:rPr>
          <w:rFonts w:ascii="FangSong_GB2312" w:eastAsia="FangSong_GB2312" w:hAnsi="宋体" w:cs="FangSong_GB2312" w:hint="eastAsia"/>
          <w:color w:val="111111"/>
          <w:kern w:val="0"/>
          <w:sz w:val="32"/>
          <w:szCs w:val="32"/>
          <w:shd w:val="clear" w:color="auto" w:fill="FFFFFF"/>
          <w:lang/>
        </w:rPr>
        <w:t>本物业管理区域建立的物业专项维修资金专项用于物业保修期满后物业共用部位、共用设施设备的维修和更新、改造，其归集、使用执行国家、省、市的相关规定。</w:t>
      </w:r>
    </w:p>
    <w:p w:rsidR="001C007B" w:rsidRDefault="001C007B">
      <w:pPr>
        <w:widowControl/>
        <w:shd w:val="clear" w:color="auto" w:fill="FFFFFF"/>
        <w:spacing w:line="580" w:lineRule="atLeast"/>
        <w:ind w:firstLine="560"/>
        <w:jc w:val="left"/>
        <w:rPr>
          <w:rFonts w:ascii="楷体" w:eastAsia="楷体" w:hAnsi="楷体" w:cs="楷体"/>
          <w:color w:val="111111"/>
          <w:sz w:val="32"/>
          <w:szCs w:val="32"/>
        </w:rPr>
      </w:pPr>
      <w:r>
        <w:rPr>
          <w:rFonts w:ascii="楷体" w:eastAsia="楷体" w:hAnsi="楷体" w:cs="楷体" w:hint="eastAsia"/>
          <w:color w:val="111111"/>
          <w:kern w:val="0"/>
          <w:sz w:val="32"/>
          <w:szCs w:val="32"/>
          <w:shd w:val="clear" w:color="auto" w:fill="FFFFFF"/>
          <w:lang/>
        </w:rPr>
        <w:t>（一）归集</w:t>
      </w:r>
    </w:p>
    <w:p w:rsidR="001C007B" w:rsidRDefault="001C007B">
      <w:pPr>
        <w:widowControl/>
        <w:shd w:val="clear" w:color="auto" w:fill="FFFFFF"/>
        <w:spacing w:line="580" w:lineRule="atLeast"/>
        <w:ind w:firstLine="560"/>
        <w:jc w:val="left"/>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购房人在办理合同备案前交存住房专项维修资金，尚未出售的由开发建设单位在办理产权初始登记时交存。</w:t>
      </w:r>
    </w:p>
    <w:p w:rsidR="001C007B" w:rsidRDefault="001C007B">
      <w:pPr>
        <w:widowControl/>
        <w:shd w:val="clear" w:color="auto" w:fill="FFFFFF"/>
        <w:spacing w:line="580" w:lineRule="atLeast"/>
        <w:ind w:firstLine="560"/>
        <w:jc w:val="left"/>
        <w:rPr>
          <w:rFonts w:ascii="楷体" w:eastAsia="楷体" w:hAnsi="楷体" w:cs="楷体"/>
          <w:color w:val="111111"/>
          <w:sz w:val="32"/>
          <w:szCs w:val="32"/>
        </w:rPr>
      </w:pPr>
      <w:r>
        <w:rPr>
          <w:rFonts w:ascii="楷体" w:eastAsia="楷体" w:hAnsi="楷体" w:cs="楷体" w:hint="eastAsia"/>
          <w:color w:val="111111"/>
          <w:kern w:val="0"/>
          <w:sz w:val="32"/>
          <w:szCs w:val="32"/>
          <w:shd w:val="clear" w:color="auto" w:fill="FFFFFF"/>
          <w:lang/>
        </w:rPr>
        <w:t>（二）使用</w:t>
      </w:r>
    </w:p>
    <w:p w:rsidR="001C007B" w:rsidRDefault="001C007B">
      <w:pPr>
        <w:widowControl/>
        <w:shd w:val="clear" w:color="auto" w:fill="FFFFFF"/>
        <w:spacing w:line="580" w:lineRule="atLeast"/>
        <w:ind w:firstLine="560"/>
        <w:jc w:val="left"/>
        <w:rPr>
          <w:rFonts w:ascii="FangSong_GB2312" w:eastAsia="FangSong_GB2312" w:hAnsi="FangSong_GB2312" w:cs="FangSong_GB2312"/>
          <w:sz w:val="32"/>
          <w:szCs w:val="32"/>
        </w:rPr>
      </w:pPr>
      <w:r>
        <w:rPr>
          <w:rFonts w:ascii="FangSong_GB2312" w:eastAsia="FangSong_GB2312" w:hAnsi="宋体" w:cs="FangSong_GB2312"/>
          <w:b/>
          <w:bCs/>
          <w:kern w:val="0"/>
          <w:sz w:val="32"/>
          <w:szCs w:val="32"/>
          <w:shd w:val="clear" w:color="auto" w:fill="FFFFFF"/>
          <w:lang/>
        </w:rPr>
        <w:t>1.</w:t>
      </w:r>
      <w:r>
        <w:rPr>
          <w:rFonts w:ascii="FangSong_GB2312" w:eastAsia="FangSong_GB2312" w:hAnsi="宋体" w:cs="FangSong_GB2312" w:hint="eastAsia"/>
          <w:b/>
          <w:bCs/>
          <w:kern w:val="0"/>
          <w:sz w:val="32"/>
          <w:szCs w:val="32"/>
          <w:shd w:val="clear" w:color="auto" w:fill="FFFFFF"/>
          <w:lang/>
        </w:rPr>
        <w:t>一般使用。</w:t>
      </w:r>
      <w:r>
        <w:rPr>
          <w:rFonts w:ascii="FangSong_GB2312" w:eastAsia="FangSong_GB2312" w:hAnsi="FangSong_GB2312" w:cs="FangSong_GB2312" w:hint="eastAsia"/>
          <w:sz w:val="32"/>
          <w:szCs w:val="32"/>
        </w:rPr>
        <w:t>经本物业管理区域内专有部分占建筑物总面积三分之二以上的业主且占总人数三分之二以上的业主同意，可以就物业管理区域内共用部位、共有设施设备使用专项维修资金的情形制定预案，报住房城乡行政主管部门备案。发生预案规定的情形时，住房城乡行政主管部门应当及时办理相关手续。</w:t>
      </w:r>
    </w:p>
    <w:p w:rsidR="001C007B" w:rsidRDefault="001C007B">
      <w:pPr>
        <w:pStyle w:val="NormalWeb"/>
        <w:spacing w:beforeAutospacing="0" w:afterAutospacing="0" w:line="530" w:lineRule="exact"/>
        <w:ind w:firstLineChars="200" w:firstLine="643"/>
        <w:jc w:val="both"/>
        <w:rPr>
          <w:rFonts w:ascii="FangSong_GB2312" w:eastAsia="FangSong_GB2312"/>
          <w:sz w:val="32"/>
          <w:szCs w:val="32"/>
        </w:rPr>
      </w:pPr>
      <w:r>
        <w:rPr>
          <w:rFonts w:ascii="FangSong_GB2312" w:eastAsia="FangSong_GB2312" w:hAnsi="宋体" w:cs="FangSong_GB2312"/>
          <w:b/>
          <w:bCs/>
          <w:sz w:val="32"/>
          <w:szCs w:val="32"/>
          <w:shd w:val="clear" w:color="auto" w:fill="FFFFFF"/>
          <w:lang/>
        </w:rPr>
        <w:t>2.</w:t>
      </w:r>
      <w:r>
        <w:rPr>
          <w:rFonts w:ascii="FangSong_GB2312" w:eastAsia="FangSong_GB2312" w:hAnsi="宋体" w:cs="FangSong_GB2312" w:hint="eastAsia"/>
          <w:b/>
          <w:bCs/>
          <w:sz w:val="32"/>
          <w:szCs w:val="32"/>
          <w:shd w:val="clear" w:color="auto" w:fill="FFFFFF"/>
          <w:lang/>
        </w:rPr>
        <w:t>应急使用。</w:t>
      </w:r>
      <w:r>
        <w:rPr>
          <w:rFonts w:ascii="FangSong_GB2312" w:eastAsia="FangSong_GB2312" w:hint="eastAsia"/>
          <w:sz w:val="32"/>
          <w:szCs w:val="32"/>
        </w:rPr>
        <w:t>发生下列紧急情形之一的，物业服务企业应当采取应急防范措施，同时由业主委员会、物业管理委员会、物业服务企业、相关业主向物业所在地专项维修资金管理部门提交应急维修申请：</w:t>
      </w:r>
    </w:p>
    <w:p w:rsidR="001C007B" w:rsidRDefault="001C007B">
      <w:pPr>
        <w:widowControl/>
        <w:shd w:val="clear" w:color="auto" w:fill="FFFFFF"/>
        <w:spacing w:line="580" w:lineRule="atLeast"/>
        <w:ind w:firstLine="560"/>
        <w:jc w:val="left"/>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w:t>
      </w:r>
      <w:r>
        <w:rPr>
          <w:rFonts w:ascii="FangSong_GB2312" w:eastAsia="FangSong_GB2312" w:hAnsi="FangSong_GB2312" w:cs="FangSong_GB2312"/>
          <w:sz w:val="32"/>
          <w:szCs w:val="32"/>
        </w:rPr>
        <w:t>1</w:t>
      </w:r>
      <w:r>
        <w:rPr>
          <w:rFonts w:ascii="FangSong_GB2312" w:eastAsia="FangSong_GB2312" w:hAnsi="FangSong_GB2312" w:cs="FangSong_GB2312" w:hint="eastAsia"/>
          <w:sz w:val="32"/>
          <w:szCs w:val="32"/>
        </w:rPr>
        <w:t>）屋面、外墙防水损坏造成渗漏的</w:t>
      </w:r>
      <w:r>
        <w:rPr>
          <w:rFonts w:ascii="FangSong_GB2312" w:eastAsia="FangSong_GB2312" w:hAnsi="FangSong_GB2312" w:cs="FangSong_GB2312"/>
          <w:sz w:val="32"/>
          <w:szCs w:val="32"/>
        </w:rPr>
        <w:t>;</w:t>
      </w:r>
    </w:p>
    <w:p w:rsidR="001C007B" w:rsidRDefault="001C007B">
      <w:pPr>
        <w:widowControl/>
        <w:shd w:val="clear" w:color="auto" w:fill="FFFFFF"/>
        <w:spacing w:line="580" w:lineRule="atLeast"/>
        <w:ind w:firstLine="560"/>
        <w:jc w:val="left"/>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w:t>
      </w:r>
      <w:r>
        <w:rPr>
          <w:rFonts w:ascii="FangSong_GB2312" w:eastAsia="FangSong_GB2312" w:hAnsi="FangSong_GB2312" w:cs="FangSong_GB2312"/>
          <w:sz w:val="32"/>
          <w:szCs w:val="32"/>
        </w:rPr>
        <w:t>2</w:t>
      </w:r>
      <w:r>
        <w:rPr>
          <w:rFonts w:ascii="FangSong_GB2312" w:eastAsia="FangSong_GB2312" w:hAnsi="FangSong_GB2312" w:cs="FangSong_GB2312" w:hint="eastAsia"/>
          <w:sz w:val="32"/>
          <w:szCs w:val="32"/>
        </w:rPr>
        <w:t>）经安全技术评价认定电梯无法正常使用或者存在严重故障危及人身安全的</w:t>
      </w:r>
      <w:r>
        <w:rPr>
          <w:rFonts w:ascii="FangSong_GB2312" w:eastAsia="FangSong_GB2312" w:hAnsi="FangSong_GB2312" w:cs="FangSong_GB2312"/>
          <w:sz w:val="32"/>
          <w:szCs w:val="32"/>
        </w:rPr>
        <w:t>;</w:t>
      </w:r>
    </w:p>
    <w:p w:rsidR="001C007B" w:rsidRDefault="001C007B">
      <w:pPr>
        <w:widowControl/>
        <w:shd w:val="clear" w:color="auto" w:fill="FFFFFF"/>
        <w:spacing w:line="580" w:lineRule="atLeast"/>
        <w:ind w:firstLine="560"/>
        <w:jc w:val="left"/>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w:t>
      </w:r>
      <w:r>
        <w:rPr>
          <w:rFonts w:ascii="FangSong_GB2312" w:eastAsia="FangSong_GB2312" w:hAnsi="FangSong_GB2312" w:cs="FangSong_GB2312"/>
          <w:sz w:val="32"/>
          <w:szCs w:val="32"/>
        </w:rPr>
        <w:t>3</w:t>
      </w:r>
      <w:r>
        <w:rPr>
          <w:rFonts w:ascii="FangSong_GB2312" w:eastAsia="FangSong_GB2312" w:hAnsi="FangSong_GB2312" w:cs="FangSong_GB2312" w:hint="eastAsia"/>
          <w:sz w:val="32"/>
          <w:szCs w:val="32"/>
        </w:rPr>
        <w:t>）安防设施设备破损严重，危及人身安全的</w:t>
      </w:r>
      <w:r>
        <w:rPr>
          <w:rFonts w:ascii="FangSong_GB2312" w:eastAsia="FangSong_GB2312" w:hAnsi="FangSong_GB2312" w:cs="FangSong_GB2312"/>
          <w:sz w:val="32"/>
          <w:szCs w:val="32"/>
        </w:rPr>
        <w:t>;</w:t>
      </w:r>
    </w:p>
    <w:p w:rsidR="001C007B" w:rsidRDefault="001C007B">
      <w:pPr>
        <w:widowControl/>
        <w:shd w:val="clear" w:color="auto" w:fill="FFFFFF"/>
        <w:spacing w:line="580" w:lineRule="atLeast"/>
        <w:ind w:firstLine="560"/>
        <w:jc w:val="left"/>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w:t>
      </w:r>
      <w:r>
        <w:rPr>
          <w:rFonts w:ascii="FangSong_GB2312" w:eastAsia="FangSong_GB2312" w:hAnsi="FangSong_GB2312" w:cs="FangSong_GB2312"/>
          <w:sz w:val="32"/>
          <w:szCs w:val="32"/>
        </w:rPr>
        <w:t>4</w:t>
      </w:r>
      <w:r>
        <w:rPr>
          <w:rFonts w:ascii="FangSong_GB2312" w:eastAsia="FangSong_GB2312" w:hAnsi="FangSong_GB2312" w:cs="FangSong_GB2312" w:hint="eastAsia"/>
          <w:sz w:val="32"/>
          <w:szCs w:val="32"/>
        </w:rPr>
        <w:t>）楼体外立面有脱落危险，危及人身安全的</w:t>
      </w:r>
      <w:r>
        <w:rPr>
          <w:rFonts w:ascii="FangSong_GB2312" w:eastAsia="FangSong_GB2312" w:hAnsi="FangSong_GB2312" w:cs="FangSong_GB2312"/>
          <w:sz w:val="32"/>
          <w:szCs w:val="32"/>
        </w:rPr>
        <w:t>;</w:t>
      </w:r>
    </w:p>
    <w:p w:rsidR="001C007B" w:rsidRDefault="001C007B">
      <w:pPr>
        <w:widowControl/>
        <w:shd w:val="clear" w:color="auto" w:fill="FFFFFF"/>
        <w:spacing w:line="580" w:lineRule="atLeast"/>
        <w:ind w:firstLine="560"/>
        <w:jc w:val="left"/>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w:t>
      </w:r>
      <w:r>
        <w:rPr>
          <w:rFonts w:ascii="FangSong_GB2312" w:eastAsia="FangSong_GB2312" w:hAnsi="FangSong_GB2312" w:cs="FangSong_GB2312"/>
          <w:sz w:val="32"/>
          <w:szCs w:val="32"/>
        </w:rPr>
        <w:t>5</w:t>
      </w:r>
      <w:r>
        <w:rPr>
          <w:rFonts w:ascii="FangSong_GB2312" w:eastAsia="FangSong_GB2312" w:hAnsi="FangSong_GB2312" w:cs="FangSong_GB2312" w:hint="eastAsia"/>
          <w:sz w:val="32"/>
          <w:szCs w:val="32"/>
        </w:rPr>
        <w:t>）供水、排水设施因坍塌、堵塞、爆裂等造成功能障碍，严重影响业主生活或者危及人身安全的</w:t>
      </w:r>
      <w:r>
        <w:rPr>
          <w:rFonts w:ascii="FangSong_GB2312" w:eastAsia="FangSong_GB2312" w:hAnsi="FangSong_GB2312" w:cs="FangSong_GB2312"/>
          <w:sz w:val="32"/>
          <w:szCs w:val="32"/>
        </w:rPr>
        <w:t>;</w:t>
      </w:r>
    </w:p>
    <w:p w:rsidR="001C007B" w:rsidRDefault="001C007B">
      <w:pPr>
        <w:widowControl/>
        <w:shd w:val="clear" w:color="auto" w:fill="FFFFFF"/>
        <w:spacing w:line="580" w:lineRule="atLeast"/>
        <w:ind w:firstLine="560"/>
        <w:jc w:val="left"/>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w:t>
      </w:r>
      <w:r>
        <w:rPr>
          <w:rFonts w:ascii="FangSong_GB2312" w:eastAsia="FangSong_GB2312" w:hAnsi="FangSong_GB2312" w:cs="FangSong_GB2312"/>
          <w:sz w:val="32"/>
          <w:szCs w:val="32"/>
        </w:rPr>
        <w:t>6</w:t>
      </w:r>
      <w:r>
        <w:rPr>
          <w:rFonts w:ascii="FangSong_GB2312" w:eastAsia="FangSong_GB2312" w:hAnsi="FangSong_GB2312" w:cs="FangSong_GB2312" w:hint="eastAsia"/>
          <w:sz w:val="32"/>
          <w:szCs w:val="32"/>
        </w:rPr>
        <w:t>）供配电设施设备发生故障，造成停电或者漏电，严重影响业主生活或者危及人身安全的</w:t>
      </w:r>
      <w:r>
        <w:rPr>
          <w:rFonts w:ascii="FangSong_GB2312" w:eastAsia="FangSong_GB2312" w:hAnsi="FangSong_GB2312" w:cs="FangSong_GB2312"/>
          <w:sz w:val="32"/>
          <w:szCs w:val="32"/>
        </w:rPr>
        <w:t>;</w:t>
      </w:r>
    </w:p>
    <w:p w:rsidR="001C007B" w:rsidRDefault="001C007B">
      <w:pPr>
        <w:widowControl/>
        <w:shd w:val="clear" w:color="auto" w:fill="FFFFFF"/>
        <w:spacing w:line="580" w:lineRule="atLeast"/>
        <w:ind w:firstLine="560"/>
        <w:jc w:val="left"/>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w:t>
      </w:r>
      <w:r>
        <w:rPr>
          <w:rFonts w:ascii="FangSong_GB2312" w:eastAsia="FangSong_GB2312" w:hAnsi="FangSong_GB2312" w:cs="FangSong_GB2312"/>
          <w:sz w:val="32"/>
          <w:szCs w:val="32"/>
        </w:rPr>
        <w:t>7</w:t>
      </w:r>
      <w:r>
        <w:rPr>
          <w:rFonts w:ascii="FangSong_GB2312" w:eastAsia="FangSong_GB2312" w:hAnsi="FangSong_GB2312" w:cs="FangSong_GB2312" w:hint="eastAsia"/>
          <w:sz w:val="32"/>
          <w:szCs w:val="32"/>
        </w:rPr>
        <w:t>）经消防管理部门书面认定消防系统功能障碍需要更新、改造的</w:t>
      </w:r>
      <w:r>
        <w:rPr>
          <w:rFonts w:ascii="FangSong_GB2312" w:eastAsia="FangSong_GB2312" w:hAnsi="FangSong_GB2312" w:cs="FangSong_GB2312"/>
          <w:sz w:val="32"/>
          <w:szCs w:val="32"/>
        </w:rPr>
        <w:t>;</w:t>
      </w:r>
    </w:p>
    <w:p w:rsidR="001C007B" w:rsidRDefault="001C007B">
      <w:pPr>
        <w:widowControl/>
        <w:shd w:val="clear" w:color="auto" w:fill="FFFFFF"/>
        <w:spacing w:line="580" w:lineRule="atLeast"/>
        <w:ind w:firstLine="560"/>
        <w:jc w:val="left"/>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w:t>
      </w:r>
      <w:r>
        <w:rPr>
          <w:rFonts w:ascii="FangSong_GB2312" w:eastAsia="FangSong_GB2312" w:hAnsi="FangSong_GB2312" w:cs="FangSong_GB2312"/>
          <w:sz w:val="32"/>
          <w:szCs w:val="32"/>
        </w:rPr>
        <w:t>8</w:t>
      </w:r>
      <w:r>
        <w:rPr>
          <w:rFonts w:ascii="FangSong_GB2312" w:eastAsia="FangSong_GB2312" w:hAnsi="FangSong_GB2312" w:cs="FangSong_GB2312" w:hint="eastAsia"/>
          <w:sz w:val="32"/>
          <w:szCs w:val="32"/>
        </w:rPr>
        <w:t>）其他危及公共安全的紧急情况。</w:t>
      </w:r>
    </w:p>
    <w:p w:rsidR="001C007B" w:rsidRDefault="001C007B">
      <w:pPr>
        <w:widowControl/>
        <w:shd w:val="clear" w:color="auto" w:fill="FFFFFF"/>
        <w:spacing w:line="580" w:lineRule="atLeast"/>
        <w:ind w:firstLineChars="200" w:firstLine="640"/>
        <w:jc w:val="left"/>
        <w:rPr>
          <w:rFonts w:ascii="宋体" w:cs="宋体"/>
          <w:color w:val="FFC000"/>
          <w:sz w:val="32"/>
          <w:szCs w:val="32"/>
        </w:rPr>
      </w:pPr>
      <w:r>
        <w:rPr>
          <w:rFonts w:ascii="FangSong_GB2312" w:eastAsia="FangSong_GB2312" w:hint="eastAsia"/>
          <w:sz w:val="32"/>
          <w:szCs w:val="32"/>
        </w:rPr>
        <w:t>应急维修工程竣工验收后，应当将专项维修资金管理部门会同物业所在地的街道办事处（乡、镇人民政府）核查的情况、专项维修资金使用情况以及业主分摊情况在物业管理区域内显著位置公示，公示时间不得少于七日。</w:t>
      </w:r>
    </w:p>
    <w:p w:rsidR="001C007B" w:rsidRDefault="001C007B">
      <w:pPr>
        <w:widowControl/>
        <w:shd w:val="clear" w:color="auto" w:fill="FFFFFF"/>
        <w:spacing w:line="580" w:lineRule="atLeast"/>
        <w:jc w:val="left"/>
        <w:rPr>
          <w:rFonts w:ascii="宋体" w:cs="宋体"/>
          <w:sz w:val="32"/>
          <w:szCs w:val="32"/>
        </w:rPr>
      </w:pPr>
      <w:r>
        <w:rPr>
          <w:rFonts w:ascii="FangSong_GB2312" w:eastAsia="FangSong_GB2312" w:hAnsi="宋体" w:cs="FangSong_GB2312"/>
          <w:color w:val="111111"/>
          <w:kern w:val="0"/>
          <w:sz w:val="32"/>
          <w:szCs w:val="32"/>
          <w:shd w:val="clear" w:color="auto" w:fill="FFFFFF"/>
          <w:lang/>
        </w:rPr>
        <w:t>  </w:t>
      </w:r>
      <w:r>
        <w:rPr>
          <w:rFonts w:ascii="楷体" w:eastAsia="楷体" w:hAnsi="楷体" w:cs="楷体" w:hint="eastAsia"/>
          <w:color w:val="111111"/>
          <w:kern w:val="0"/>
          <w:sz w:val="32"/>
          <w:szCs w:val="32"/>
          <w:shd w:val="clear" w:color="auto" w:fill="FFFFFF"/>
          <w:lang/>
        </w:rPr>
        <w:t>（三）监督管理</w:t>
      </w:r>
      <w:r>
        <w:rPr>
          <w:rFonts w:ascii="楷体" w:eastAsia="楷体" w:hAnsi="楷体" w:cs="楷体" w:hint="eastAsia"/>
          <w:kern w:val="0"/>
          <w:sz w:val="32"/>
          <w:szCs w:val="32"/>
          <w:shd w:val="clear" w:color="auto" w:fill="FFFFFF"/>
          <w:lang/>
        </w:rPr>
        <w:t>。</w:t>
      </w:r>
      <w:r>
        <w:rPr>
          <w:rFonts w:ascii="FangSong_GB2312" w:eastAsia="FangSong_GB2312" w:hAnsi="宋体" w:cs="FangSong_GB2312" w:hint="eastAsia"/>
          <w:kern w:val="0"/>
          <w:sz w:val="32"/>
          <w:szCs w:val="32"/>
          <w:shd w:val="clear" w:color="auto" w:fill="FFFFFF"/>
          <w:lang/>
        </w:rPr>
        <w:t>住房城乡建设行政主管部门负责物业专项维修资金的监督管理。</w:t>
      </w:r>
    </w:p>
    <w:p w:rsidR="001C007B" w:rsidRDefault="001C007B">
      <w:pPr>
        <w:widowControl/>
        <w:shd w:val="clear" w:color="auto" w:fill="FFFFFF"/>
        <w:spacing w:line="580" w:lineRule="atLeast"/>
        <w:jc w:val="left"/>
        <w:rPr>
          <w:rFonts w:ascii="黑体" w:eastAsia="黑体" w:hAnsi="黑体" w:cs="黑体"/>
          <w:color w:val="111111"/>
          <w:sz w:val="32"/>
          <w:szCs w:val="32"/>
        </w:rPr>
      </w:pPr>
      <w:r>
        <w:rPr>
          <w:rFonts w:ascii="FangSong_GB2312" w:eastAsia="FangSong_GB2312" w:hAnsi="宋体" w:cs="FangSong_GB2312"/>
          <w:color w:val="111111"/>
          <w:kern w:val="0"/>
          <w:sz w:val="32"/>
          <w:szCs w:val="32"/>
          <w:shd w:val="clear" w:color="auto" w:fill="FFFFFF"/>
          <w:lang/>
        </w:rPr>
        <w:t> </w:t>
      </w:r>
    </w:p>
    <w:p w:rsidR="001C007B" w:rsidRDefault="001C007B">
      <w:pPr>
        <w:widowControl/>
        <w:shd w:val="clear" w:color="auto" w:fill="FFFFFF"/>
        <w:spacing w:line="580" w:lineRule="atLeast"/>
        <w:jc w:val="center"/>
        <w:rPr>
          <w:rFonts w:ascii="黑体" w:eastAsia="黑体" w:hAnsi="黑体" w:cs="黑体"/>
          <w:color w:val="111111"/>
          <w:sz w:val="32"/>
          <w:szCs w:val="32"/>
        </w:rPr>
      </w:pPr>
      <w:r>
        <w:rPr>
          <w:rFonts w:ascii="黑体" w:eastAsia="黑体" w:hAnsi="黑体" w:cs="黑体" w:hint="eastAsia"/>
          <w:color w:val="111111"/>
          <w:kern w:val="0"/>
          <w:sz w:val="32"/>
          <w:szCs w:val="32"/>
          <w:shd w:val="clear" w:color="auto" w:fill="FFFFFF"/>
          <w:lang/>
        </w:rPr>
        <w:t>第七章</w:t>
      </w:r>
      <w:r>
        <w:rPr>
          <w:rFonts w:ascii="黑体" w:eastAsia="黑体" w:hAnsi="黑体" w:cs="黑体"/>
          <w:color w:val="111111"/>
          <w:kern w:val="0"/>
          <w:sz w:val="32"/>
          <w:szCs w:val="32"/>
          <w:shd w:val="clear" w:color="auto" w:fill="FFFFFF"/>
          <w:lang/>
        </w:rPr>
        <w:t xml:space="preserve">   </w:t>
      </w:r>
      <w:r>
        <w:rPr>
          <w:rFonts w:ascii="黑体" w:eastAsia="黑体" w:hAnsi="黑体" w:cs="黑体" w:hint="eastAsia"/>
          <w:color w:val="111111"/>
          <w:kern w:val="0"/>
          <w:sz w:val="32"/>
          <w:szCs w:val="32"/>
          <w:shd w:val="clear" w:color="auto" w:fill="FFFFFF"/>
          <w:lang/>
        </w:rPr>
        <w:t>建设单位责任</w:t>
      </w:r>
    </w:p>
    <w:p w:rsidR="001C007B" w:rsidRDefault="001C007B">
      <w:pPr>
        <w:spacing w:line="530" w:lineRule="exact"/>
        <w:ind w:firstLineChars="200" w:firstLine="643"/>
        <w:rPr>
          <w:rFonts w:ascii="FangSong_GB2312" w:eastAsia="FangSong_GB2312"/>
          <w:sz w:val="32"/>
          <w:szCs w:val="32"/>
        </w:rPr>
      </w:pPr>
      <w:r>
        <w:rPr>
          <w:rFonts w:ascii="FangSong_GB2312" w:eastAsia="FangSong_GB2312" w:hAnsi="宋体" w:cs="FangSong_GB2312" w:hint="eastAsia"/>
          <w:b/>
          <w:color w:val="111111"/>
          <w:sz w:val="32"/>
          <w:szCs w:val="32"/>
          <w:shd w:val="clear" w:color="auto" w:fill="FFFFFF"/>
        </w:rPr>
        <w:t>第二十三条</w:t>
      </w:r>
      <w:r>
        <w:rPr>
          <w:rFonts w:ascii="FangSong_GB2312" w:eastAsia="FangSong_GB2312" w:hAnsi="宋体" w:cs="FangSong_GB2312"/>
          <w:b/>
          <w:color w:val="111111"/>
          <w:sz w:val="32"/>
          <w:szCs w:val="32"/>
          <w:shd w:val="clear" w:color="auto" w:fill="FFFFFF"/>
        </w:rPr>
        <w:t xml:space="preserve">  </w:t>
      </w:r>
      <w:r>
        <w:rPr>
          <w:rFonts w:ascii="FangSong_GB2312" w:eastAsia="FangSong_GB2312" w:hint="eastAsia"/>
          <w:sz w:val="32"/>
          <w:szCs w:val="32"/>
        </w:rPr>
        <w:t>新建物业交付十五日前，建设单位和前期物业服务企业应当按照国家、四川省和绵阳市相关规定完成对物业共有部位、共用设施设备的现场查验，并签订物业承接查验协议，作为前期物业服务合同的补充协议。</w:t>
      </w:r>
    </w:p>
    <w:p w:rsidR="001C007B" w:rsidRDefault="001C007B">
      <w:pPr>
        <w:spacing w:line="530" w:lineRule="exact"/>
        <w:ind w:firstLineChars="200" w:firstLine="640"/>
        <w:rPr>
          <w:rFonts w:ascii="FangSong_GB2312" w:eastAsia="FangSong_GB2312"/>
          <w:sz w:val="32"/>
          <w:szCs w:val="32"/>
        </w:rPr>
      </w:pPr>
      <w:r>
        <w:rPr>
          <w:rFonts w:ascii="FangSong_GB2312" w:eastAsia="FangSong_GB2312" w:hint="eastAsia"/>
          <w:sz w:val="32"/>
          <w:szCs w:val="32"/>
        </w:rPr>
        <w:t>前期物业服务企业应当自物业承接查验完成之日起三十日内，持下列资料向县（市、区）人民政府住房城乡建设行政主管部门备案：</w:t>
      </w:r>
    </w:p>
    <w:p w:rsidR="001C007B" w:rsidRDefault="001C007B">
      <w:pPr>
        <w:spacing w:line="530" w:lineRule="exact"/>
        <w:ind w:firstLineChars="200" w:firstLine="640"/>
        <w:rPr>
          <w:rFonts w:ascii="FangSong_GB2312" w:eastAsia="FangSong_GB2312"/>
          <w:sz w:val="32"/>
          <w:szCs w:val="32"/>
        </w:rPr>
      </w:pPr>
      <w:r>
        <w:rPr>
          <w:rFonts w:ascii="FangSong_GB2312" w:eastAsia="FangSong_GB2312" w:hint="eastAsia"/>
          <w:sz w:val="32"/>
          <w:szCs w:val="32"/>
        </w:rPr>
        <w:t>（一）前期物业服务合同；</w:t>
      </w:r>
    </w:p>
    <w:p w:rsidR="001C007B" w:rsidRDefault="001C007B">
      <w:pPr>
        <w:spacing w:line="530" w:lineRule="exact"/>
        <w:ind w:firstLineChars="200" w:firstLine="640"/>
        <w:rPr>
          <w:rFonts w:ascii="FangSong_GB2312" w:eastAsia="FangSong_GB2312"/>
          <w:sz w:val="32"/>
          <w:szCs w:val="32"/>
        </w:rPr>
      </w:pPr>
      <w:r>
        <w:rPr>
          <w:rFonts w:ascii="FangSong_GB2312" w:eastAsia="FangSong_GB2312" w:hint="eastAsia"/>
          <w:sz w:val="32"/>
          <w:szCs w:val="32"/>
        </w:rPr>
        <w:t>（二）临时管理规约；</w:t>
      </w:r>
    </w:p>
    <w:p w:rsidR="001C007B" w:rsidRDefault="001C007B">
      <w:pPr>
        <w:spacing w:line="530" w:lineRule="exact"/>
        <w:ind w:firstLineChars="200" w:firstLine="640"/>
        <w:rPr>
          <w:rFonts w:ascii="FangSong_GB2312" w:eastAsia="FangSong_GB2312"/>
          <w:sz w:val="32"/>
          <w:szCs w:val="32"/>
        </w:rPr>
      </w:pPr>
      <w:r>
        <w:rPr>
          <w:rFonts w:ascii="FangSong_GB2312" w:eastAsia="FangSong_GB2312" w:hint="eastAsia"/>
          <w:sz w:val="32"/>
          <w:szCs w:val="32"/>
        </w:rPr>
        <w:t>（三）物业承接查验协议；</w:t>
      </w:r>
    </w:p>
    <w:p w:rsidR="001C007B" w:rsidRDefault="001C007B">
      <w:pPr>
        <w:spacing w:line="530" w:lineRule="exact"/>
        <w:ind w:firstLineChars="200" w:firstLine="640"/>
        <w:rPr>
          <w:rFonts w:ascii="FangSong_GB2312" w:eastAsia="FangSong_GB2312"/>
          <w:sz w:val="32"/>
          <w:szCs w:val="32"/>
        </w:rPr>
      </w:pPr>
      <w:r>
        <w:rPr>
          <w:rFonts w:ascii="FangSong_GB2312" w:eastAsia="FangSong_GB2312" w:hint="eastAsia"/>
          <w:sz w:val="32"/>
          <w:szCs w:val="32"/>
        </w:rPr>
        <w:t>（四）建设单位移交资料清单；</w:t>
      </w:r>
    </w:p>
    <w:p w:rsidR="001C007B" w:rsidRDefault="001C007B">
      <w:pPr>
        <w:spacing w:line="530" w:lineRule="exact"/>
        <w:ind w:firstLineChars="200" w:firstLine="640"/>
        <w:rPr>
          <w:rFonts w:ascii="FangSong_GB2312" w:eastAsia="FangSong_GB2312"/>
          <w:sz w:val="32"/>
          <w:szCs w:val="32"/>
        </w:rPr>
      </w:pPr>
      <w:r>
        <w:rPr>
          <w:rFonts w:ascii="FangSong_GB2312" w:eastAsia="FangSong_GB2312" w:hint="eastAsia"/>
          <w:sz w:val="32"/>
          <w:szCs w:val="32"/>
        </w:rPr>
        <w:t>（五）查验、交接记录；</w:t>
      </w:r>
    </w:p>
    <w:p w:rsidR="001C007B" w:rsidRDefault="001C007B">
      <w:pPr>
        <w:spacing w:line="530" w:lineRule="exact"/>
        <w:ind w:firstLineChars="200" w:firstLine="640"/>
        <w:rPr>
          <w:rFonts w:ascii="FangSong_GB2312" w:eastAsia="FangSong_GB2312"/>
          <w:sz w:val="32"/>
          <w:szCs w:val="32"/>
        </w:rPr>
      </w:pPr>
      <w:r>
        <w:rPr>
          <w:rFonts w:ascii="FangSong_GB2312" w:eastAsia="FangSong_GB2312" w:hint="eastAsia"/>
          <w:sz w:val="32"/>
          <w:szCs w:val="32"/>
        </w:rPr>
        <w:t>（六）其他有关承接查验资料。</w:t>
      </w:r>
    </w:p>
    <w:p w:rsidR="001C007B" w:rsidRDefault="001C007B">
      <w:pPr>
        <w:spacing w:line="530" w:lineRule="exact"/>
        <w:ind w:firstLineChars="200" w:firstLine="640"/>
        <w:rPr>
          <w:rFonts w:ascii="FangSong_GB2312" w:eastAsia="FangSong_GB2312"/>
          <w:sz w:val="32"/>
          <w:szCs w:val="32"/>
        </w:rPr>
      </w:pPr>
      <w:r>
        <w:rPr>
          <w:rFonts w:ascii="FangSong_GB2312" w:eastAsia="FangSong_GB2312" w:hint="eastAsia"/>
          <w:sz w:val="32"/>
          <w:szCs w:val="32"/>
        </w:rPr>
        <w:t>对于开发建设单位没有销售的物业，属于开发商所有，其共有部分应纳入统一管理。</w:t>
      </w:r>
    </w:p>
    <w:p w:rsidR="001C007B" w:rsidRDefault="001C007B">
      <w:pPr>
        <w:widowControl/>
        <w:shd w:val="clear" w:color="auto" w:fill="FFFFFF"/>
        <w:spacing w:line="580" w:lineRule="atLeast"/>
        <w:ind w:firstLineChars="200" w:firstLine="643"/>
        <w:jc w:val="left"/>
        <w:rPr>
          <w:rFonts w:ascii="FangSong_GB2312" w:eastAsia="FangSong_GB2312" w:hAnsi="宋体" w:cs="FangSong_GB2312"/>
          <w:kern w:val="0"/>
          <w:sz w:val="32"/>
          <w:szCs w:val="32"/>
          <w:shd w:val="clear" w:color="auto" w:fill="FFFFFF"/>
          <w:lang/>
        </w:rPr>
      </w:pPr>
      <w:r>
        <w:rPr>
          <w:rFonts w:ascii="FangSong_GB2312" w:eastAsia="FangSong_GB2312" w:hAnsi="宋体" w:cs="FangSong_GB2312" w:hint="eastAsia"/>
          <w:b/>
          <w:color w:val="111111"/>
          <w:sz w:val="32"/>
          <w:szCs w:val="32"/>
          <w:shd w:val="clear" w:color="auto" w:fill="FFFFFF"/>
        </w:rPr>
        <w:t>第二十四条</w:t>
      </w:r>
      <w:r>
        <w:rPr>
          <w:rFonts w:ascii="FangSong_GB2312" w:eastAsia="FangSong_GB2312" w:hAnsi="宋体" w:cs="FangSong_GB2312"/>
          <w:b/>
          <w:color w:val="111111"/>
          <w:sz w:val="32"/>
          <w:szCs w:val="32"/>
          <w:shd w:val="clear" w:color="auto" w:fill="FFFFFF"/>
        </w:rPr>
        <w:t xml:space="preserve"> </w:t>
      </w:r>
      <w:r>
        <w:rPr>
          <w:rFonts w:ascii="FangSong_GB2312" w:eastAsia="FangSong_GB2312" w:hAnsi="宋体" w:cs="FangSong_GB2312" w:hint="eastAsia"/>
          <w:kern w:val="0"/>
          <w:sz w:val="32"/>
          <w:szCs w:val="32"/>
          <w:shd w:val="clear" w:color="auto" w:fill="FFFFFF"/>
          <w:lang/>
        </w:rPr>
        <w:t>物业保修期内，因建设工程质量问题发生的维修等费用，由建设单位承担，不得从专项维修资金中列支。</w:t>
      </w:r>
    </w:p>
    <w:p w:rsidR="001C007B" w:rsidRDefault="001C007B">
      <w:pPr>
        <w:widowControl/>
        <w:shd w:val="clear" w:color="auto" w:fill="FFFFFF"/>
        <w:spacing w:line="580" w:lineRule="atLeast"/>
        <w:ind w:firstLineChars="200" w:firstLine="640"/>
        <w:jc w:val="left"/>
        <w:rPr>
          <w:rFonts w:ascii="FangSong_GB2312" w:eastAsia="FangSong_GB2312" w:hAnsi="宋体" w:cs="FangSong_GB2312"/>
          <w:kern w:val="0"/>
          <w:sz w:val="32"/>
          <w:szCs w:val="32"/>
          <w:shd w:val="clear" w:color="auto" w:fill="FFFFFF"/>
          <w:lang/>
        </w:rPr>
      </w:pPr>
      <w:r>
        <w:rPr>
          <w:rFonts w:ascii="FangSong_GB2312" w:eastAsia="FangSong_GB2312" w:hAnsi="宋体" w:cs="FangSong_GB2312" w:hint="eastAsia"/>
          <w:kern w:val="0"/>
          <w:sz w:val="32"/>
          <w:szCs w:val="32"/>
          <w:shd w:val="clear" w:color="auto" w:fill="FFFFFF"/>
          <w:lang/>
        </w:rPr>
        <w:t>建设单位可以委托物业服务企业处理保修事宜，双方通过协议明确权利义务关系。</w:t>
      </w:r>
    </w:p>
    <w:p w:rsidR="001C007B" w:rsidRDefault="001C007B">
      <w:pPr>
        <w:ind w:firstLineChars="200" w:firstLine="643"/>
        <w:rPr>
          <w:rFonts w:ascii="FangSong_GB2312" w:eastAsia="FangSong_GB2312" w:hAnsi="宋体" w:cs="FangSong_GB2312"/>
          <w:kern w:val="0"/>
          <w:sz w:val="32"/>
          <w:szCs w:val="32"/>
          <w:shd w:val="clear" w:color="auto" w:fill="FFFFFF"/>
          <w:lang/>
        </w:rPr>
      </w:pPr>
      <w:r>
        <w:rPr>
          <w:rFonts w:ascii="FangSong_GB2312" w:eastAsia="FangSong_GB2312" w:hAnsi="宋体" w:cs="FangSong_GB2312" w:hint="eastAsia"/>
          <w:b/>
          <w:color w:val="111111"/>
          <w:sz w:val="32"/>
          <w:szCs w:val="32"/>
          <w:shd w:val="clear" w:color="auto" w:fill="FFFFFF"/>
        </w:rPr>
        <w:t>第二十五条</w:t>
      </w:r>
      <w:r>
        <w:rPr>
          <w:rFonts w:ascii="FangSong_GB2312" w:eastAsia="FangSong_GB2312" w:hAnsi="宋体" w:cs="FangSong_GB2312"/>
          <w:b/>
          <w:color w:val="111111"/>
          <w:sz w:val="32"/>
          <w:szCs w:val="32"/>
          <w:shd w:val="clear" w:color="auto" w:fill="FFFFFF"/>
        </w:rPr>
        <w:t xml:space="preserve">  </w:t>
      </w:r>
      <w:r>
        <w:rPr>
          <w:rFonts w:ascii="FangSong_GB2312" w:eastAsia="FangSong_GB2312" w:hAnsi="宋体" w:cs="FangSong_GB2312" w:hint="eastAsia"/>
          <w:kern w:val="0"/>
          <w:sz w:val="32"/>
          <w:szCs w:val="32"/>
          <w:shd w:val="clear" w:color="auto" w:fill="FFFFFF"/>
          <w:lang/>
        </w:rPr>
        <w:t>建设单位未按规定报告申请成立业主大会前，住宅共用部位、共用设施设备需要维修、更新和改造的，建设单位应当承担物业维修责任，不得动用专项维修资金。</w:t>
      </w:r>
    </w:p>
    <w:p w:rsidR="001C007B" w:rsidRDefault="001C007B">
      <w:pPr>
        <w:ind w:firstLineChars="200" w:firstLine="643"/>
        <w:rPr>
          <w:rFonts w:ascii="FangSong_GB2312" w:eastAsia="FangSong_GB2312" w:hAnsi="宋体" w:cs="FangSong_GB2312"/>
          <w:kern w:val="0"/>
          <w:sz w:val="32"/>
          <w:szCs w:val="32"/>
          <w:shd w:val="clear" w:color="auto" w:fill="FFFFFF"/>
          <w:lang/>
        </w:rPr>
      </w:pPr>
      <w:r>
        <w:rPr>
          <w:rFonts w:ascii="FangSong_GB2312" w:eastAsia="FangSong_GB2312" w:hAnsi="宋体" w:cs="FangSong_GB2312" w:hint="eastAsia"/>
          <w:b/>
          <w:color w:val="111111"/>
          <w:sz w:val="32"/>
          <w:szCs w:val="32"/>
          <w:shd w:val="clear" w:color="auto" w:fill="FFFFFF"/>
        </w:rPr>
        <w:t>第二十</w:t>
      </w:r>
      <w:r>
        <w:rPr>
          <w:rFonts w:ascii="FangSong_GB2312" w:eastAsia="FangSong_GB2312" w:hAnsi="宋体" w:cs="FangSong_GB2312" w:hint="eastAsia"/>
          <w:b/>
          <w:color w:val="111111"/>
          <w:kern w:val="0"/>
          <w:sz w:val="32"/>
          <w:szCs w:val="32"/>
          <w:shd w:val="clear" w:color="auto" w:fill="FFFFFF"/>
          <w:lang/>
        </w:rPr>
        <w:t>六</w:t>
      </w:r>
      <w:r>
        <w:rPr>
          <w:rFonts w:ascii="FangSong_GB2312" w:eastAsia="FangSong_GB2312" w:hAnsi="宋体" w:cs="FangSong_GB2312" w:hint="eastAsia"/>
          <w:b/>
          <w:color w:val="111111"/>
          <w:sz w:val="32"/>
          <w:szCs w:val="32"/>
          <w:shd w:val="clear" w:color="auto" w:fill="FFFFFF"/>
        </w:rPr>
        <w:t>条</w:t>
      </w:r>
      <w:r>
        <w:rPr>
          <w:rFonts w:ascii="仿宋" w:eastAsia="仿宋" w:hAnsi="仿宋" w:cs="仿宋"/>
          <w:sz w:val="32"/>
          <w:szCs w:val="32"/>
        </w:rPr>
        <w:t xml:space="preserve">  </w:t>
      </w:r>
      <w:r>
        <w:rPr>
          <w:rFonts w:ascii="FangSong_GB2312" w:eastAsia="FangSong_GB2312" w:hAnsi="宋体" w:cs="FangSong_GB2312" w:hint="eastAsia"/>
          <w:kern w:val="0"/>
          <w:sz w:val="32"/>
          <w:szCs w:val="32"/>
          <w:shd w:val="clear" w:color="auto" w:fill="FFFFFF"/>
          <w:lang/>
        </w:rPr>
        <w:t>前期物业管理期间，业主大会尚未组建、物业管理区域内发生下述情形之一、确需变更物业服务企业的，建设单位应重新选聘前期物业服务企业：</w:t>
      </w:r>
    </w:p>
    <w:p w:rsidR="001C007B" w:rsidRDefault="001C007B">
      <w:pPr>
        <w:widowControl/>
        <w:shd w:val="clear" w:color="auto" w:fill="FFFFFF"/>
        <w:spacing w:line="580" w:lineRule="atLeast"/>
        <w:ind w:firstLine="640"/>
        <w:jc w:val="left"/>
        <w:rPr>
          <w:rFonts w:ascii="宋体" w:cs="宋体"/>
          <w:color w:val="111111"/>
          <w:sz w:val="32"/>
          <w:szCs w:val="32"/>
        </w:rPr>
      </w:pPr>
      <w:r>
        <w:rPr>
          <w:rFonts w:ascii="FangSong_GB2312" w:eastAsia="FangSong_GB2312" w:hAnsi="宋体" w:cs="FangSong_GB2312" w:hint="eastAsia"/>
          <w:color w:val="111111"/>
          <w:kern w:val="0"/>
          <w:sz w:val="32"/>
          <w:szCs w:val="32"/>
          <w:shd w:val="clear" w:color="auto" w:fill="FFFFFF"/>
          <w:lang/>
        </w:rPr>
        <w:t>（一）经第三方物业服务评估机构评估，物业服务企业未达到合同约定标准，且符合前期物业服务合同约定解除条件的；</w:t>
      </w:r>
    </w:p>
    <w:p w:rsidR="001C007B" w:rsidRDefault="001C007B">
      <w:pPr>
        <w:widowControl/>
        <w:shd w:val="clear" w:color="auto" w:fill="FFFFFF"/>
        <w:spacing w:line="580" w:lineRule="atLeast"/>
        <w:ind w:firstLine="640"/>
        <w:jc w:val="left"/>
        <w:rPr>
          <w:rFonts w:ascii="宋体" w:cs="宋体"/>
          <w:color w:val="111111"/>
          <w:sz w:val="32"/>
          <w:szCs w:val="32"/>
        </w:rPr>
      </w:pPr>
      <w:r>
        <w:rPr>
          <w:rFonts w:ascii="FangSong_GB2312" w:eastAsia="FangSong_GB2312" w:hAnsi="宋体" w:cs="FangSong_GB2312" w:hint="eastAsia"/>
          <w:color w:val="111111"/>
          <w:kern w:val="0"/>
          <w:sz w:val="32"/>
          <w:szCs w:val="32"/>
          <w:shd w:val="clear" w:color="auto" w:fill="FFFFFF"/>
          <w:lang/>
        </w:rPr>
        <w:t>（二）物业服务企业提出解除合同；</w:t>
      </w:r>
    </w:p>
    <w:p w:rsidR="001C007B" w:rsidRDefault="001C007B">
      <w:pPr>
        <w:pStyle w:val="NormalWeb"/>
        <w:widowControl/>
        <w:shd w:val="clear" w:color="auto" w:fill="FFFFFF"/>
        <w:spacing w:beforeAutospacing="0" w:afterAutospacing="0" w:line="580" w:lineRule="atLeast"/>
        <w:ind w:firstLine="640"/>
        <w:rPr>
          <w:rFonts w:ascii="宋体" w:cs="宋体"/>
          <w:color w:val="111111"/>
          <w:sz w:val="32"/>
          <w:szCs w:val="32"/>
        </w:rPr>
      </w:pPr>
      <w:r>
        <w:rPr>
          <w:rFonts w:ascii="FangSong_GB2312" w:eastAsia="FangSong_GB2312" w:hAnsi="宋体" w:cs="FangSong_GB2312" w:hint="eastAsia"/>
          <w:color w:val="111111"/>
          <w:sz w:val="32"/>
          <w:szCs w:val="32"/>
          <w:shd w:val="clear" w:color="auto" w:fill="FFFFFF"/>
        </w:rPr>
        <w:t>（三）物业服务企业因解散、破产等原因无法继续履行物业服务合同的；</w:t>
      </w:r>
    </w:p>
    <w:p w:rsidR="001C007B" w:rsidRDefault="001C007B">
      <w:pPr>
        <w:pStyle w:val="NormalWeb"/>
        <w:widowControl/>
        <w:shd w:val="clear" w:color="auto" w:fill="FFFFFF"/>
        <w:spacing w:beforeAutospacing="0" w:afterAutospacing="0" w:line="580" w:lineRule="atLeast"/>
        <w:ind w:firstLine="640"/>
        <w:rPr>
          <w:rFonts w:ascii="宋体" w:cs="宋体"/>
          <w:color w:val="111111"/>
          <w:sz w:val="32"/>
          <w:szCs w:val="32"/>
        </w:rPr>
      </w:pPr>
      <w:r>
        <w:rPr>
          <w:rFonts w:ascii="FangSong_GB2312" w:eastAsia="FangSong_GB2312" w:hAnsi="宋体" w:cs="FangSong_GB2312" w:hint="eastAsia"/>
          <w:color w:val="111111"/>
          <w:sz w:val="32"/>
          <w:szCs w:val="32"/>
          <w:shd w:val="clear" w:color="auto" w:fill="FFFFFF"/>
        </w:rPr>
        <w:t>（四）符合前期物业服务合同约定的其它合同解除条件的。</w:t>
      </w:r>
    </w:p>
    <w:p w:rsidR="001C007B" w:rsidRDefault="001C007B">
      <w:pPr>
        <w:widowControl/>
        <w:shd w:val="clear" w:color="auto" w:fill="FFFFFF"/>
        <w:spacing w:line="580" w:lineRule="atLeast"/>
        <w:jc w:val="center"/>
        <w:rPr>
          <w:rFonts w:ascii="黑体" w:eastAsia="黑体" w:hAnsi="黑体" w:cs="黑体"/>
          <w:b/>
          <w:color w:val="111111"/>
          <w:kern w:val="0"/>
          <w:sz w:val="32"/>
          <w:szCs w:val="32"/>
          <w:shd w:val="clear" w:color="auto" w:fill="FFFFFF"/>
          <w:lang/>
        </w:rPr>
      </w:pPr>
    </w:p>
    <w:p w:rsidR="001C007B" w:rsidRDefault="001C007B">
      <w:pPr>
        <w:widowControl/>
        <w:shd w:val="clear" w:color="auto" w:fill="FFFFFF"/>
        <w:spacing w:line="580" w:lineRule="atLeast"/>
        <w:jc w:val="center"/>
        <w:rPr>
          <w:rFonts w:ascii="黑体" w:eastAsia="黑体" w:hAnsi="黑体" w:cs="黑体"/>
          <w:bCs/>
          <w:color w:val="111111"/>
          <w:sz w:val="32"/>
          <w:szCs w:val="32"/>
        </w:rPr>
      </w:pPr>
      <w:r>
        <w:rPr>
          <w:rFonts w:ascii="黑体" w:eastAsia="黑体" w:hAnsi="黑体" w:cs="黑体" w:hint="eastAsia"/>
          <w:bCs/>
          <w:color w:val="111111"/>
          <w:kern w:val="0"/>
          <w:sz w:val="32"/>
          <w:szCs w:val="32"/>
          <w:shd w:val="clear" w:color="auto" w:fill="FFFFFF"/>
          <w:lang/>
        </w:rPr>
        <w:t>第八章</w:t>
      </w:r>
      <w:r>
        <w:rPr>
          <w:rFonts w:ascii="黑体" w:eastAsia="黑体" w:hAnsi="黑体" w:cs="黑体"/>
          <w:bCs/>
          <w:color w:val="111111"/>
          <w:kern w:val="0"/>
          <w:sz w:val="32"/>
          <w:szCs w:val="32"/>
          <w:shd w:val="clear" w:color="auto" w:fill="FFFFFF"/>
          <w:lang/>
        </w:rPr>
        <w:t xml:space="preserve">   </w:t>
      </w:r>
      <w:r>
        <w:rPr>
          <w:rFonts w:ascii="黑体" w:eastAsia="黑体" w:hAnsi="黑体" w:cs="黑体" w:hint="eastAsia"/>
          <w:bCs/>
          <w:color w:val="111111"/>
          <w:kern w:val="0"/>
          <w:sz w:val="32"/>
          <w:szCs w:val="32"/>
          <w:shd w:val="clear" w:color="auto" w:fill="FFFFFF"/>
          <w:lang/>
        </w:rPr>
        <w:t>违约责任</w:t>
      </w:r>
    </w:p>
    <w:p w:rsidR="001C007B" w:rsidRDefault="001C007B">
      <w:pPr>
        <w:pStyle w:val="NormalWeb"/>
        <w:spacing w:beforeAutospacing="0" w:afterAutospacing="0" w:line="530" w:lineRule="exact"/>
        <w:ind w:firstLineChars="200" w:firstLine="643"/>
        <w:jc w:val="both"/>
        <w:rPr>
          <w:rFonts w:ascii="FangSong_GB2312" w:eastAsia="FangSong_GB2312"/>
          <w:sz w:val="32"/>
          <w:szCs w:val="32"/>
        </w:rPr>
      </w:pPr>
      <w:r>
        <w:rPr>
          <w:rFonts w:ascii="FangSong_GB2312" w:eastAsia="FangSong_GB2312" w:hAnsi="宋体" w:cs="FangSong_GB2312" w:hint="eastAsia"/>
          <w:b/>
          <w:color w:val="111111"/>
          <w:sz w:val="32"/>
          <w:szCs w:val="32"/>
          <w:shd w:val="clear" w:color="auto" w:fill="FFFFFF"/>
          <w:lang/>
        </w:rPr>
        <w:t>第二十七条</w:t>
      </w:r>
      <w:r>
        <w:rPr>
          <w:rFonts w:ascii="FangSong_GB2312" w:eastAsia="FangSong_GB2312" w:hAnsi="宋体" w:cs="FangSong_GB2312"/>
          <w:color w:val="111111"/>
          <w:sz w:val="32"/>
          <w:szCs w:val="32"/>
          <w:shd w:val="clear" w:color="auto" w:fill="FFFFFF"/>
          <w:lang/>
        </w:rPr>
        <w:t> </w:t>
      </w:r>
      <w:r>
        <w:rPr>
          <w:rFonts w:ascii="FangSong_GB2312" w:eastAsia="FangSong_GB2312" w:hAnsi="宋体" w:cs="FangSong_GB2312" w:hint="eastAsia"/>
          <w:color w:val="111111"/>
          <w:sz w:val="32"/>
          <w:szCs w:val="32"/>
          <w:shd w:val="clear" w:color="auto" w:fill="FFFFFF"/>
          <w:lang/>
        </w:rPr>
        <w:t>对存在下列行为之一的，</w:t>
      </w:r>
      <w:r>
        <w:rPr>
          <w:rFonts w:ascii="FangSong_GB2312" w:eastAsia="FangSong_GB2312" w:hint="eastAsia"/>
          <w:sz w:val="32"/>
          <w:szCs w:val="32"/>
        </w:rPr>
        <w:t>首次业主大会筹备组不得提名为业主委员会委员候选人：</w:t>
      </w:r>
    </w:p>
    <w:p w:rsidR="001C007B" w:rsidRDefault="001C007B">
      <w:pPr>
        <w:pStyle w:val="NormalWeb"/>
        <w:spacing w:beforeAutospacing="0" w:afterAutospacing="0" w:line="530" w:lineRule="exact"/>
        <w:ind w:firstLineChars="200" w:firstLine="640"/>
        <w:jc w:val="both"/>
        <w:rPr>
          <w:rFonts w:ascii="FangSong_GB2312" w:eastAsia="FangSong_GB2312"/>
          <w:sz w:val="32"/>
          <w:szCs w:val="32"/>
        </w:rPr>
      </w:pPr>
      <w:r>
        <w:rPr>
          <w:rFonts w:ascii="FangSong_GB2312" w:eastAsia="FangSong_GB2312" w:hint="eastAsia"/>
          <w:sz w:val="32"/>
          <w:szCs w:val="32"/>
        </w:rPr>
        <w:t>（一）不具有完全民事行为能力的</w:t>
      </w:r>
      <w:r>
        <w:rPr>
          <w:rFonts w:ascii="FangSong_GB2312" w:eastAsia="FangSong_GB2312"/>
          <w:sz w:val="32"/>
          <w:szCs w:val="32"/>
        </w:rPr>
        <w:t>;</w:t>
      </w:r>
    </w:p>
    <w:p w:rsidR="001C007B" w:rsidRDefault="001C007B">
      <w:pPr>
        <w:pStyle w:val="NormalWeb"/>
        <w:spacing w:beforeAutospacing="0" w:afterAutospacing="0" w:line="530" w:lineRule="exact"/>
        <w:ind w:firstLineChars="200" w:firstLine="640"/>
        <w:jc w:val="both"/>
        <w:rPr>
          <w:rFonts w:ascii="FangSong_GB2312" w:eastAsia="FangSong_GB2312"/>
          <w:sz w:val="32"/>
          <w:szCs w:val="32"/>
        </w:rPr>
      </w:pPr>
      <w:r>
        <w:rPr>
          <w:rFonts w:ascii="FangSong_GB2312" w:eastAsia="FangSong_GB2312" w:hint="eastAsia"/>
          <w:sz w:val="32"/>
          <w:szCs w:val="32"/>
        </w:rPr>
        <w:t>（二）未按照约定交纳物业服务费及其他相关费用的</w:t>
      </w:r>
      <w:r>
        <w:rPr>
          <w:rFonts w:ascii="FangSong_GB2312" w:eastAsia="FangSong_GB2312"/>
          <w:sz w:val="32"/>
          <w:szCs w:val="32"/>
        </w:rPr>
        <w:t>;</w:t>
      </w:r>
    </w:p>
    <w:p w:rsidR="001C007B" w:rsidRDefault="001C007B">
      <w:pPr>
        <w:pStyle w:val="NormalWeb"/>
        <w:spacing w:beforeAutospacing="0" w:afterAutospacing="0" w:line="530" w:lineRule="exact"/>
        <w:ind w:firstLineChars="200" w:firstLine="640"/>
        <w:jc w:val="both"/>
        <w:rPr>
          <w:rFonts w:ascii="FangSong_GB2312" w:eastAsia="FangSong_GB2312"/>
          <w:sz w:val="32"/>
          <w:szCs w:val="32"/>
        </w:rPr>
      </w:pPr>
      <w:r>
        <w:rPr>
          <w:rFonts w:ascii="FangSong_GB2312" w:eastAsia="FangSong_GB2312" w:hint="eastAsia"/>
          <w:sz w:val="32"/>
          <w:szCs w:val="32"/>
        </w:rPr>
        <w:t>（三）未按照规定交存专项维修资金的</w:t>
      </w:r>
      <w:r>
        <w:rPr>
          <w:rFonts w:ascii="FangSong_GB2312" w:eastAsia="FangSong_GB2312"/>
          <w:sz w:val="32"/>
          <w:szCs w:val="32"/>
        </w:rPr>
        <w:t>;</w:t>
      </w:r>
    </w:p>
    <w:p w:rsidR="001C007B" w:rsidRDefault="001C007B">
      <w:pPr>
        <w:pStyle w:val="NormalWeb"/>
        <w:spacing w:beforeAutospacing="0" w:afterAutospacing="0" w:line="530" w:lineRule="exact"/>
        <w:ind w:firstLineChars="200" w:firstLine="640"/>
        <w:jc w:val="both"/>
        <w:rPr>
          <w:rFonts w:ascii="FangSong_GB2312" w:eastAsia="FangSong_GB2312"/>
          <w:sz w:val="32"/>
          <w:szCs w:val="32"/>
        </w:rPr>
      </w:pPr>
      <w:r>
        <w:rPr>
          <w:rFonts w:ascii="FangSong_GB2312" w:eastAsia="FangSong_GB2312" w:hint="eastAsia"/>
          <w:sz w:val="32"/>
          <w:szCs w:val="32"/>
        </w:rPr>
        <w:t>（四）违法搭建建（构）筑物、损坏房屋承重结构、破坏房屋外形或者擅自改变物业使用性质等不当使用物业的</w:t>
      </w:r>
      <w:r>
        <w:rPr>
          <w:rFonts w:ascii="FangSong_GB2312" w:eastAsia="FangSong_GB2312"/>
          <w:sz w:val="32"/>
          <w:szCs w:val="32"/>
        </w:rPr>
        <w:t>;</w:t>
      </w:r>
    </w:p>
    <w:p w:rsidR="001C007B" w:rsidRDefault="001C007B">
      <w:pPr>
        <w:pStyle w:val="NormalWeb"/>
        <w:spacing w:beforeAutospacing="0" w:afterAutospacing="0" w:line="530" w:lineRule="exact"/>
        <w:ind w:firstLineChars="200" w:firstLine="640"/>
        <w:jc w:val="both"/>
        <w:rPr>
          <w:rFonts w:ascii="FangSong_GB2312" w:eastAsia="FangSong_GB2312"/>
          <w:sz w:val="32"/>
          <w:szCs w:val="32"/>
        </w:rPr>
      </w:pPr>
      <w:r>
        <w:rPr>
          <w:rFonts w:ascii="FangSong_GB2312" w:eastAsia="FangSong_GB2312" w:hint="eastAsia"/>
          <w:sz w:val="32"/>
          <w:szCs w:val="32"/>
        </w:rPr>
        <w:t>（五）有不良信用记录的</w:t>
      </w:r>
      <w:r>
        <w:rPr>
          <w:rFonts w:ascii="FangSong_GB2312" w:eastAsia="FangSong_GB2312"/>
          <w:sz w:val="32"/>
          <w:szCs w:val="32"/>
        </w:rPr>
        <w:t>;</w:t>
      </w:r>
    </w:p>
    <w:p w:rsidR="001C007B" w:rsidRDefault="001C007B">
      <w:pPr>
        <w:pStyle w:val="NormalWeb"/>
        <w:spacing w:beforeAutospacing="0" w:afterAutospacing="0" w:line="530" w:lineRule="exact"/>
        <w:ind w:firstLineChars="200" w:firstLine="640"/>
        <w:jc w:val="both"/>
        <w:rPr>
          <w:rFonts w:ascii="FangSong_GB2312" w:eastAsia="FangSong_GB2312"/>
          <w:sz w:val="32"/>
          <w:szCs w:val="32"/>
        </w:rPr>
      </w:pPr>
      <w:r>
        <w:rPr>
          <w:rFonts w:ascii="FangSong_GB2312" w:eastAsia="FangSong_GB2312" w:hint="eastAsia"/>
          <w:sz w:val="32"/>
          <w:szCs w:val="32"/>
        </w:rPr>
        <w:t>（六）非法占用公共区域或者共用设施设备的；</w:t>
      </w:r>
    </w:p>
    <w:p w:rsidR="001C007B" w:rsidRDefault="001C007B">
      <w:pPr>
        <w:pStyle w:val="NormalWeb"/>
        <w:spacing w:beforeAutospacing="0" w:afterAutospacing="0" w:line="530" w:lineRule="exact"/>
        <w:ind w:firstLineChars="200" w:firstLine="640"/>
        <w:jc w:val="both"/>
        <w:rPr>
          <w:rFonts w:ascii="FangSong_GB2312" w:eastAsia="FangSong_GB2312"/>
          <w:sz w:val="32"/>
          <w:szCs w:val="32"/>
        </w:rPr>
      </w:pPr>
      <w:r>
        <w:rPr>
          <w:rFonts w:ascii="FangSong_GB2312" w:eastAsia="FangSong_GB2312" w:hint="eastAsia"/>
          <w:sz w:val="32"/>
          <w:szCs w:val="32"/>
        </w:rPr>
        <w:t>（七）非法接受减免物业服务费及相关费用，收受或者索取建设单位、物业服务企业或者有利害关系业主的财物的</w:t>
      </w:r>
      <w:r>
        <w:rPr>
          <w:rFonts w:ascii="FangSong_GB2312" w:eastAsia="FangSong_GB2312"/>
          <w:sz w:val="32"/>
          <w:szCs w:val="32"/>
        </w:rPr>
        <w:t>;</w:t>
      </w:r>
    </w:p>
    <w:p w:rsidR="001C007B" w:rsidRDefault="001C007B">
      <w:pPr>
        <w:pStyle w:val="NormalWeb"/>
        <w:spacing w:beforeAutospacing="0" w:afterAutospacing="0" w:line="530" w:lineRule="exact"/>
        <w:ind w:firstLineChars="200" w:firstLine="640"/>
        <w:rPr>
          <w:rFonts w:ascii="FangSong_GB2312" w:eastAsia="FangSong_GB2312"/>
          <w:sz w:val="32"/>
          <w:szCs w:val="32"/>
        </w:rPr>
      </w:pPr>
      <w:r>
        <w:rPr>
          <w:rFonts w:ascii="FangSong_GB2312" w:eastAsia="FangSong_GB2312" w:hint="eastAsia"/>
          <w:sz w:val="32"/>
          <w:szCs w:val="32"/>
        </w:rPr>
        <w:t>（八）本人及其配偶、直系亲属在本物业管理区域物业服务企业从事管理工作的。</w:t>
      </w:r>
    </w:p>
    <w:p w:rsidR="001C007B" w:rsidRDefault="001C007B">
      <w:pPr>
        <w:widowControl/>
        <w:shd w:val="clear" w:color="auto" w:fill="FFFFFF"/>
        <w:spacing w:line="580" w:lineRule="atLeast"/>
        <w:ind w:firstLine="640"/>
        <w:jc w:val="left"/>
        <w:rPr>
          <w:rFonts w:ascii="宋体" w:cs="宋体"/>
          <w:color w:val="111111"/>
          <w:sz w:val="32"/>
          <w:szCs w:val="32"/>
        </w:rPr>
      </w:pPr>
      <w:r>
        <w:rPr>
          <w:rFonts w:ascii="FangSong_GB2312" w:eastAsia="FangSong_GB2312" w:hAnsi="宋体" w:cs="FangSong_GB2312" w:hint="eastAsia"/>
          <w:b/>
          <w:color w:val="111111"/>
          <w:kern w:val="0"/>
          <w:sz w:val="32"/>
          <w:szCs w:val="32"/>
          <w:shd w:val="clear" w:color="auto" w:fill="FFFFFF"/>
          <w:lang/>
        </w:rPr>
        <w:t>第二十八条</w:t>
      </w:r>
      <w:r>
        <w:rPr>
          <w:rFonts w:ascii="FangSong_GB2312" w:eastAsia="FangSong_GB2312" w:hAnsi="宋体" w:cs="FangSong_GB2312"/>
          <w:color w:val="111111"/>
          <w:kern w:val="0"/>
          <w:sz w:val="32"/>
          <w:szCs w:val="32"/>
          <w:shd w:val="clear" w:color="auto" w:fill="FFFFFF"/>
          <w:lang/>
        </w:rPr>
        <w:t> </w:t>
      </w:r>
      <w:r>
        <w:rPr>
          <w:rFonts w:ascii="FangSong_GB2312" w:eastAsia="FangSong_GB2312" w:hAnsi="宋体" w:cs="FangSong_GB2312" w:hint="eastAsia"/>
          <w:color w:val="111111"/>
          <w:kern w:val="0"/>
          <w:sz w:val="32"/>
          <w:szCs w:val="32"/>
          <w:shd w:val="clear" w:color="auto" w:fill="FFFFFF"/>
          <w:lang/>
        </w:rPr>
        <w:t>业主不按指定的停车位（停车区域）停放车辆的，物业服务企业有权按本物业管理区域车辆管理规定处理或强制移动，强制移动所产生的费用由相关业主承担。</w:t>
      </w:r>
    </w:p>
    <w:p w:rsidR="001C007B" w:rsidRDefault="001C007B">
      <w:pPr>
        <w:widowControl/>
        <w:shd w:val="clear" w:color="auto" w:fill="FFFFFF"/>
        <w:spacing w:line="580" w:lineRule="atLeast"/>
        <w:ind w:firstLine="640"/>
        <w:jc w:val="left"/>
        <w:rPr>
          <w:rFonts w:ascii="宋体" w:cs="宋体"/>
          <w:color w:val="111111"/>
          <w:sz w:val="32"/>
          <w:szCs w:val="32"/>
        </w:rPr>
      </w:pPr>
      <w:r>
        <w:rPr>
          <w:rFonts w:ascii="FangSong_GB2312" w:eastAsia="FangSong_GB2312" w:hAnsi="宋体" w:cs="FangSong_GB2312" w:hint="eastAsia"/>
          <w:b/>
          <w:color w:val="111111"/>
          <w:kern w:val="0"/>
          <w:sz w:val="32"/>
          <w:szCs w:val="32"/>
          <w:shd w:val="clear" w:color="auto" w:fill="FFFFFF"/>
          <w:lang/>
        </w:rPr>
        <w:t>第二十九条</w:t>
      </w:r>
      <w:r>
        <w:rPr>
          <w:rFonts w:ascii="FangSong_GB2312" w:eastAsia="FangSong_GB2312" w:hAnsi="宋体" w:cs="FangSong_GB2312"/>
          <w:color w:val="111111"/>
          <w:kern w:val="0"/>
          <w:sz w:val="32"/>
          <w:szCs w:val="32"/>
          <w:shd w:val="clear" w:color="auto" w:fill="FFFFFF"/>
          <w:lang/>
        </w:rPr>
        <w:t> </w:t>
      </w:r>
      <w:r>
        <w:rPr>
          <w:rFonts w:ascii="FangSong_GB2312" w:eastAsia="FangSong_GB2312" w:hAnsi="宋体" w:cs="FangSong_GB2312" w:hint="eastAsia"/>
          <w:color w:val="111111"/>
          <w:kern w:val="0"/>
          <w:sz w:val="32"/>
          <w:szCs w:val="32"/>
          <w:shd w:val="clear" w:color="auto" w:fill="FFFFFF"/>
          <w:lang/>
        </w:rPr>
        <w:t>业主和物业使用人违反本规约有关约定的，物业服务企业有权要求行为人停止侵害、消除危险、排除妨害、恢复原状、赔偿损失；业主、物业使用人有权向相关行政管理部门投诉和举报，对侵害自己合法权益的行为，可以依法向人民法院提起诉讼。</w:t>
      </w:r>
    </w:p>
    <w:p w:rsidR="001C007B" w:rsidRDefault="001C007B">
      <w:pPr>
        <w:widowControl/>
        <w:shd w:val="clear" w:color="auto" w:fill="FFFFFF"/>
        <w:spacing w:line="580" w:lineRule="atLeast"/>
        <w:ind w:firstLine="640"/>
        <w:jc w:val="left"/>
        <w:rPr>
          <w:rFonts w:ascii="宋体" w:cs="宋体"/>
          <w:color w:val="111111"/>
          <w:sz w:val="32"/>
          <w:szCs w:val="32"/>
        </w:rPr>
      </w:pPr>
      <w:r>
        <w:rPr>
          <w:rFonts w:ascii="FangSong_GB2312" w:eastAsia="FangSong_GB2312" w:hAnsi="宋体" w:cs="FangSong_GB2312" w:hint="eastAsia"/>
          <w:color w:val="111111"/>
          <w:kern w:val="0"/>
          <w:sz w:val="32"/>
          <w:szCs w:val="32"/>
          <w:shd w:val="clear" w:color="auto" w:fill="FFFFFF"/>
          <w:lang/>
        </w:rPr>
        <w:t>业主违规装饰装修的，同时可以采取下列第项措施予以制止：</w:t>
      </w:r>
    </w:p>
    <w:p w:rsidR="001C007B" w:rsidRDefault="001C007B">
      <w:pPr>
        <w:widowControl/>
        <w:shd w:val="clear" w:color="auto" w:fill="FFFFFF"/>
        <w:spacing w:line="580" w:lineRule="atLeast"/>
        <w:ind w:firstLine="560"/>
        <w:jc w:val="left"/>
        <w:rPr>
          <w:rFonts w:ascii="宋体" w:cs="宋体"/>
          <w:color w:val="111111"/>
          <w:sz w:val="32"/>
          <w:szCs w:val="32"/>
        </w:rPr>
      </w:pPr>
      <w:r>
        <w:rPr>
          <w:rFonts w:ascii="FangSong_GB2312" w:eastAsia="FangSong_GB2312" w:hAnsi="宋体" w:cs="FangSong_GB2312" w:hint="eastAsia"/>
          <w:color w:val="111111"/>
          <w:kern w:val="0"/>
          <w:sz w:val="32"/>
          <w:szCs w:val="32"/>
          <w:shd w:val="clear" w:color="auto" w:fill="FFFFFF"/>
          <w:lang/>
        </w:rPr>
        <w:t>（一）在违规行为停止或整改完毕前，禁止施工人员进入本物业区域。</w:t>
      </w:r>
    </w:p>
    <w:p w:rsidR="001C007B" w:rsidRDefault="001C007B">
      <w:pPr>
        <w:widowControl/>
        <w:shd w:val="clear" w:color="auto" w:fill="FFFFFF"/>
        <w:spacing w:line="580" w:lineRule="atLeast"/>
        <w:ind w:firstLine="560"/>
        <w:jc w:val="left"/>
        <w:rPr>
          <w:rFonts w:ascii="宋体" w:cs="宋体"/>
          <w:color w:val="111111"/>
          <w:sz w:val="32"/>
          <w:szCs w:val="32"/>
        </w:rPr>
      </w:pPr>
      <w:r>
        <w:rPr>
          <w:rFonts w:ascii="FangSong_GB2312" w:eastAsia="FangSong_GB2312" w:hAnsi="宋体" w:cs="FangSong_GB2312" w:hint="eastAsia"/>
          <w:color w:val="111111"/>
          <w:kern w:val="0"/>
          <w:sz w:val="32"/>
          <w:szCs w:val="32"/>
          <w:shd w:val="clear" w:color="auto" w:fill="FFFFFF"/>
          <w:lang/>
        </w:rPr>
        <w:t>（二）</w:t>
      </w:r>
      <w:r>
        <w:rPr>
          <w:rFonts w:ascii="FangSong_GB2312" w:eastAsia="FangSong_GB2312" w:hAnsi="宋体" w:cs="FangSong_GB2312"/>
          <w:color w:val="111111"/>
          <w:kern w:val="0"/>
          <w:sz w:val="32"/>
          <w:szCs w:val="32"/>
          <w:u w:val="single"/>
          <w:shd w:val="clear" w:color="auto" w:fill="FFFFFF"/>
          <w:lang/>
        </w:rPr>
        <w:t xml:space="preserve">                                       </w:t>
      </w:r>
      <w:r>
        <w:rPr>
          <w:rFonts w:ascii="FangSong_GB2312" w:eastAsia="FangSong_GB2312" w:hAnsi="宋体" w:cs="FangSong_GB2312" w:hint="eastAsia"/>
          <w:color w:val="111111"/>
          <w:kern w:val="0"/>
          <w:sz w:val="32"/>
          <w:szCs w:val="32"/>
          <w:shd w:val="clear" w:color="auto" w:fill="FFFFFF"/>
          <w:lang/>
        </w:rPr>
        <w:t>。</w:t>
      </w:r>
    </w:p>
    <w:p w:rsidR="001C007B" w:rsidRDefault="001C007B">
      <w:pPr>
        <w:widowControl/>
        <w:shd w:val="clear" w:color="auto" w:fill="FFFFFF"/>
        <w:spacing w:line="580" w:lineRule="atLeast"/>
        <w:ind w:firstLine="560"/>
        <w:jc w:val="left"/>
        <w:rPr>
          <w:rFonts w:ascii="宋体" w:cs="宋体"/>
          <w:color w:val="111111"/>
          <w:sz w:val="32"/>
          <w:szCs w:val="32"/>
        </w:rPr>
      </w:pPr>
      <w:r>
        <w:rPr>
          <w:rFonts w:ascii="FangSong_GB2312" w:eastAsia="FangSong_GB2312" w:hAnsi="宋体" w:cs="FangSong_GB2312" w:hint="eastAsia"/>
          <w:color w:val="111111"/>
          <w:kern w:val="0"/>
          <w:sz w:val="32"/>
          <w:szCs w:val="32"/>
          <w:shd w:val="clear" w:color="auto" w:fill="FFFFFF"/>
          <w:lang/>
        </w:rPr>
        <w:t>（三）</w:t>
      </w:r>
      <w:r>
        <w:rPr>
          <w:rFonts w:ascii="FangSong_GB2312" w:eastAsia="FangSong_GB2312" w:hAnsi="宋体" w:cs="FangSong_GB2312"/>
          <w:color w:val="111111"/>
          <w:kern w:val="0"/>
          <w:sz w:val="32"/>
          <w:szCs w:val="32"/>
          <w:u w:val="single"/>
          <w:shd w:val="clear" w:color="auto" w:fill="FFFFFF"/>
          <w:lang/>
        </w:rPr>
        <w:t xml:space="preserve">                                       </w:t>
      </w:r>
      <w:r>
        <w:rPr>
          <w:rFonts w:ascii="FangSong_GB2312" w:eastAsia="FangSong_GB2312" w:hAnsi="宋体" w:cs="FangSong_GB2312" w:hint="eastAsia"/>
          <w:color w:val="111111"/>
          <w:kern w:val="0"/>
          <w:sz w:val="32"/>
          <w:szCs w:val="32"/>
          <w:shd w:val="clear" w:color="auto" w:fill="FFFFFF"/>
          <w:lang/>
        </w:rPr>
        <w:t>。</w:t>
      </w:r>
    </w:p>
    <w:p w:rsidR="001C007B" w:rsidRDefault="001C007B">
      <w:pPr>
        <w:widowControl/>
        <w:shd w:val="clear" w:color="auto" w:fill="FFFFFF"/>
        <w:spacing w:line="580" w:lineRule="atLeast"/>
        <w:ind w:firstLine="640"/>
        <w:jc w:val="left"/>
        <w:rPr>
          <w:rFonts w:ascii="宋体" w:cs="宋体"/>
          <w:color w:val="111111"/>
          <w:sz w:val="32"/>
          <w:szCs w:val="32"/>
        </w:rPr>
      </w:pPr>
      <w:r>
        <w:rPr>
          <w:rFonts w:ascii="FangSong_GB2312" w:eastAsia="FangSong_GB2312" w:hAnsi="宋体" w:cs="FangSong_GB2312" w:hint="eastAsia"/>
          <w:b/>
          <w:color w:val="111111"/>
          <w:kern w:val="0"/>
          <w:sz w:val="32"/>
          <w:szCs w:val="32"/>
          <w:shd w:val="clear" w:color="auto" w:fill="FFFFFF"/>
          <w:lang/>
        </w:rPr>
        <w:t>第三十条</w:t>
      </w:r>
      <w:r>
        <w:rPr>
          <w:rFonts w:ascii="FangSong_GB2312" w:eastAsia="FangSong_GB2312" w:hAnsi="宋体" w:cs="FangSong_GB2312"/>
          <w:color w:val="111111"/>
          <w:kern w:val="0"/>
          <w:sz w:val="32"/>
          <w:szCs w:val="32"/>
          <w:shd w:val="clear" w:color="auto" w:fill="FFFFFF"/>
          <w:lang/>
        </w:rPr>
        <w:t> </w:t>
      </w:r>
      <w:r>
        <w:rPr>
          <w:rFonts w:ascii="FangSong_GB2312" w:eastAsia="FangSong_GB2312" w:hAnsi="宋体" w:cs="FangSong_GB2312" w:hint="eastAsia"/>
          <w:color w:val="111111"/>
          <w:kern w:val="0"/>
          <w:sz w:val="32"/>
          <w:szCs w:val="32"/>
          <w:shd w:val="clear" w:color="auto" w:fill="FFFFFF"/>
          <w:lang/>
        </w:rPr>
        <w:t>业主或物业使用人未能履行本规约的约定，其他业主和物业服务企业可依据本规约的约定申请仲裁或向人民法院提起诉讼；属于共同诉讼的，经相关业主授权，推荐诉讼代表或授权物业服务企业具体实施，诉讼费用由相关业主共同承担。</w:t>
      </w:r>
    </w:p>
    <w:p w:rsidR="001C007B" w:rsidRDefault="001C007B">
      <w:pPr>
        <w:widowControl/>
        <w:shd w:val="clear" w:color="auto" w:fill="FFFFFF"/>
        <w:spacing w:line="580" w:lineRule="atLeast"/>
        <w:ind w:firstLine="640"/>
        <w:jc w:val="left"/>
        <w:rPr>
          <w:rFonts w:ascii="宋体" w:cs="宋体"/>
          <w:color w:val="111111"/>
          <w:sz w:val="32"/>
          <w:szCs w:val="32"/>
        </w:rPr>
      </w:pPr>
      <w:r>
        <w:rPr>
          <w:rFonts w:ascii="FangSong_GB2312" w:eastAsia="FangSong_GB2312" w:hAnsi="宋体" w:cs="FangSong_GB2312" w:hint="eastAsia"/>
          <w:b/>
          <w:color w:val="111111"/>
          <w:kern w:val="0"/>
          <w:sz w:val="32"/>
          <w:szCs w:val="32"/>
          <w:shd w:val="clear" w:color="auto" w:fill="FFFFFF"/>
          <w:lang/>
        </w:rPr>
        <w:t>第三十一条</w:t>
      </w:r>
      <w:r>
        <w:rPr>
          <w:rFonts w:ascii="FangSong_GB2312" w:eastAsia="FangSong_GB2312" w:hAnsi="宋体" w:cs="FangSong_GB2312"/>
          <w:color w:val="111111"/>
          <w:kern w:val="0"/>
          <w:sz w:val="32"/>
          <w:szCs w:val="32"/>
          <w:shd w:val="clear" w:color="auto" w:fill="FFFFFF"/>
          <w:lang/>
        </w:rPr>
        <w:t> </w:t>
      </w:r>
      <w:r>
        <w:rPr>
          <w:rFonts w:ascii="FangSong_GB2312" w:eastAsia="FangSong_GB2312" w:hAnsi="宋体" w:cs="FangSong_GB2312" w:hint="eastAsia"/>
          <w:color w:val="111111"/>
          <w:kern w:val="0"/>
          <w:sz w:val="32"/>
          <w:szCs w:val="32"/>
          <w:shd w:val="clear" w:color="auto" w:fill="FFFFFF"/>
          <w:lang/>
        </w:rPr>
        <w:t>物业使用人违反本规约的约定，由相关业主承担相应责任。</w:t>
      </w:r>
    </w:p>
    <w:p w:rsidR="001C007B" w:rsidRDefault="001C007B">
      <w:pPr>
        <w:widowControl/>
        <w:shd w:val="clear" w:color="auto" w:fill="FFFFFF"/>
        <w:spacing w:line="580" w:lineRule="atLeast"/>
        <w:ind w:firstLine="560"/>
        <w:jc w:val="center"/>
        <w:rPr>
          <w:rFonts w:ascii="宋体" w:cs="宋体"/>
          <w:color w:val="111111"/>
          <w:sz w:val="32"/>
          <w:szCs w:val="32"/>
        </w:rPr>
      </w:pPr>
      <w:r>
        <w:rPr>
          <w:rFonts w:ascii="FangSong_GB2312" w:eastAsia="FangSong_GB2312" w:hAnsi="宋体" w:cs="FangSong_GB2312"/>
          <w:color w:val="111111"/>
          <w:kern w:val="0"/>
          <w:sz w:val="32"/>
          <w:szCs w:val="32"/>
          <w:shd w:val="clear" w:color="auto" w:fill="FFFFFF"/>
          <w:lang/>
        </w:rPr>
        <w:t> </w:t>
      </w:r>
    </w:p>
    <w:p w:rsidR="001C007B" w:rsidRDefault="001C007B">
      <w:pPr>
        <w:widowControl/>
        <w:shd w:val="clear" w:color="auto" w:fill="FFFFFF"/>
        <w:spacing w:line="580" w:lineRule="atLeast"/>
        <w:ind w:firstLine="560"/>
        <w:jc w:val="center"/>
        <w:rPr>
          <w:rFonts w:ascii="宋体" w:cs="宋体"/>
          <w:bCs/>
          <w:color w:val="111111"/>
          <w:sz w:val="32"/>
          <w:szCs w:val="32"/>
        </w:rPr>
      </w:pPr>
      <w:r>
        <w:rPr>
          <w:rFonts w:ascii="黑体" w:eastAsia="黑体" w:hAnsi="黑体" w:cs="黑体" w:hint="eastAsia"/>
          <w:bCs/>
          <w:color w:val="111111"/>
          <w:kern w:val="0"/>
          <w:sz w:val="32"/>
          <w:szCs w:val="32"/>
          <w:shd w:val="clear" w:color="auto" w:fill="FFFFFF"/>
          <w:lang/>
        </w:rPr>
        <w:t>第九章</w:t>
      </w:r>
      <w:r>
        <w:rPr>
          <w:rFonts w:ascii="黑体" w:eastAsia="黑体" w:hAnsi="黑体" w:cs="黑体"/>
          <w:bCs/>
          <w:color w:val="111111"/>
          <w:kern w:val="0"/>
          <w:sz w:val="32"/>
          <w:szCs w:val="32"/>
          <w:shd w:val="clear" w:color="auto" w:fill="FFFFFF"/>
          <w:lang/>
        </w:rPr>
        <w:t xml:space="preserve">   </w:t>
      </w:r>
      <w:r>
        <w:rPr>
          <w:rFonts w:ascii="黑体" w:eastAsia="黑体" w:hAnsi="黑体" w:cs="黑体" w:hint="eastAsia"/>
          <w:bCs/>
          <w:color w:val="111111"/>
          <w:kern w:val="0"/>
          <w:sz w:val="32"/>
          <w:szCs w:val="32"/>
          <w:shd w:val="clear" w:color="auto" w:fill="FFFFFF"/>
          <w:lang/>
        </w:rPr>
        <w:t>附</w:t>
      </w:r>
      <w:r>
        <w:rPr>
          <w:rFonts w:ascii="黑体" w:eastAsia="黑体" w:hAnsi="黑体" w:cs="黑体"/>
          <w:bCs/>
          <w:color w:val="111111"/>
          <w:kern w:val="0"/>
          <w:sz w:val="32"/>
          <w:szCs w:val="32"/>
          <w:shd w:val="clear" w:color="auto" w:fill="FFFFFF"/>
          <w:lang/>
        </w:rPr>
        <w:t>  </w:t>
      </w:r>
      <w:r>
        <w:rPr>
          <w:rFonts w:ascii="黑体" w:eastAsia="黑体" w:hAnsi="黑体" w:cs="黑体" w:hint="eastAsia"/>
          <w:bCs/>
          <w:color w:val="111111"/>
          <w:kern w:val="0"/>
          <w:sz w:val="32"/>
          <w:szCs w:val="32"/>
          <w:shd w:val="clear" w:color="auto" w:fill="FFFFFF"/>
          <w:lang/>
        </w:rPr>
        <w:t>则</w:t>
      </w:r>
    </w:p>
    <w:p w:rsidR="001C007B" w:rsidRDefault="001C007B">
      <w:pPr>
        <w:widowControl/>
        <w:shd w:val="clear" w:color="auto" w:fill="FFFFFF"/>
        <w:spacing w:line="580" w:lineRule="atLeast"/>
        <w:ind w:firstLine="640"/>
        <w:jc w:val="left"/>
        <w:rPr>
          <w:rFonts w:ascii="宋体" w:cs="宋体"/>
          <w:color w:val="111111"/>
          <w:sz w:val="32"/>
          <w:szCs w:val="32"/>
        </w:rPr>
      </w:pPr>
      <w:r>
        <w:rPr>
          <w:rFonts w:ascii="FangSong_GB2312" w:eastAsia="FangSong_GB2312" w:hAnsi="宋体" w:cs="FangSong_GB2312" w:hint="eastAsia"/>
          <w:b/>
          <w:color w:val="111111"/>
          <w:kern w:val="0"/>
          <w:sz w:val="32"/>
          <w:szCs w:val="32"/>
          <w:shd w:val="clear" w:color="auto" w:fill="FFFFFF"/>
          <w:lang/>
        </w:rPr>
        <w:t>第三十二条</w:t>
      </w:r>
      <w:r>
        <w:rPr>
          <w:rFonts w:ascii="FangSong_GB2312" w:eastAsia="FangSong_GB2312" w:hAnsi="宋体" w:cs="FangSong_GB2312"/>
          <w:b/>
          <w:color w:val="111111"/>
          <w:kern w:val="0"/>
          <w:sz w:val="32"/>
          <w:szCs w:val="32"/>
          <w:shd w:val="clear" w:color="auto" w:fill="FFFFFF"/>
          <w:lang/>
        </w:rPr>
        <w:t xml:space="preserve">  </w:t>
      </w:r>
      <w:r>
        <w:rPr>
          <w:rFonts w:ascii="FangSong_GB2312" w:eastAsia="FangSong_GB2312" w:hAnsi="宋体" w:cs="FangSong_GB2312" w:hint="eastAsia"/>
          <w:color w:val="111111"/>
          <w:kern w:val="0"/>
          <w:sz w:val="32"/>
          <w:szCs w:val="32"/>
          <w:shd w:val="clear" w:color="auto" w:fill="FFFFFF"/>
          <w:lang/>
        </w:rPr>
        <w:t>本规约所称物业的专有部分指在构造及利用上具有独立性，由单个业主独立使用、处分的物业部位。</w:t>
      </w:r>
    </w:p>
    <w:p w:rsidR="001C007B" w:rsidRDefault="001C007B">
      <w:pPr>
        <w:widowControl/>
        <w:shd w:val="clear" w:color="auto" w:fill="FFFFFF"/>
        <w:spacing w:line="580" w:lineRule="atLeast"/>
        <w:ind w:firstLine="640"/>
        <w:jc w:val="left"/>
        <w:rPr>
          <w:rFonts w:ascii="宋体" w:cs="宋体"/>
          <w:color w:val="111111"/>
          <w:sz w:val="32"/>
          <w:szCs w:val="32"/>
        </w:rPr>
      </w:pPr>
      <w:r>
        <w:rPr>
          <w:rFonts w:ascii="FangSong_GB2312" w:eastAsia="FangSong_GB2312" w:hAnsi="宋体" w:cs="FangSong_GB2312" w:hint="eastAsia"/>
          <w:color w:val="111111"/>
          <w:kern w:val="0"/>
          <w:sz w:val="32"/>
          <w:szCs w:val="32"/>
          <w:shd w:val="clear" w:color="auto" w:fill="FFFFFF"/>
          <w:lang/>
        </w:rPr>
        <w:t>本规约所称物业的共用部位、共用设施设备是指物业区域内单个业主专有部分以外的，属于多个或全体业主共同所有或使用的房屋、空间、场地及相关配套设施设备。</w:t>
      </w:r>
    </w:p>
    <w:p w:rsidR="001C007B" w:rsidRDefault="001C007B">
      <w:pPr>
        <w:widowControl/>
        <w:shd w:val="clear" w:color="auto" w:fill="FFFFFF"/>
        <w:spacing w:line="580" w:lineRule="atLeast"/>
        <w:ind w:firstLine="640"/>
        <w:jc w:val="left"/>
        <w:rPr>
          <w:rFonts w:ascii="宋体" w:cs="宋体"/>
          <w:color w:val="111111"/>
          <w:sz w:val="32"/>
          <w:szCs w:val="32"/>
        </w:rPr>
      </w:pPr>
      <w:r>
        <w:rPr>
          <w:rFonts w:ascii="FangSong_GB2312" w:eastAsia="FangSong_GB2312" w:hAnsi="宋体" w:cs="FangSong_GB2312" w:hint="eastAsia"/>
          <w:b/>
          <w:color w:val="111111"/>
          <w:kern w:val="0"/>
          <w:sz w:val="32"/>
          <w:szCs w:val="32"/>
          <w:shd w:val="clear" w:color="auto" w:fill="FFFFFF"/>
          <w:lang/>
        </w:rPr>
        <w:t>第三十三条</w:t>
      </w:r>
      <w:r>
        <w:rPr>
          <w:rFonts w:ascii="FangSong_GB2312" w:eastAsia="FangSong_GB2312" w:hAnsi="宋体" w:cs="FangSong_GB2312"/>
          <w:b/>
          <w:color w:val="111111"/>
          <w:kern w:val="0"/>
          <w:sz w:val="32"/>
          <w:szCs w:val="32"/>
          <w:shd w:val="clear" w:color="auto" w:fill="FFFFFF"/>
          <w:lang/>
        </w:rPr>
        <w:t xml:space="preserve">  </w:t>
      </w:r>
      <w:r>
        <w:rPr>
          <w:rFonts w:ascii="FangSong_GB2312" w:eastAsia="FangSong_GB2312" w:hAnsi="宋体" w:cs="FangSong_GB2312" w:hint="eastAsia"/>
          <w:color w:val="111111"/>
          <w:kern w:val="0"/>
          <w:sz w:val="32"/>
          <w:szCs w:val="32"/>
          <w:shd w:val="clear" w:color="auto" w:fill="FFFFFF"/>
          <w:lang/>
        </w:rPr>
        <w:t>本规约作为房屋销售合同的附件由建设单位、物业服务企业和物业买受人各执一份。</w:t>
      </w:r>
    </w:p>
    <w:p w:rsidR="001C007B" w:rsidRDefault="001C007B">
      <w:pPr>
        <w:widowControl/>
        <w:shd w:val="clear" w:color="auto" w:fill="FFFFFF"/>
        <w:spacing w:line="580" w:lineRule="atLeast"/>
        <w:ind w:firstLine="640"/>
        <w:jc w:val="left"/>
        <w:rPr>
          <w:rFonts w:ascii="宋体" w:cs="宋体"/>
          <w:color w:val="111111"/>
          <w:sz w:val="32"/>
          <w:szCs w:val="32"/>
        </w:rPr>
      </w:pPr>
      <w:r>
        <w:rPr>
          <w:rFonts w:ascii="FangSong_GB2312" w:eastAsia="FangSong_GB2312" w:hAnsi="宋体" w:cs="FangSong_GB2312" w:hint="eastAsia"/>
          <w:color w:val="111111"/>
          <w:kern w:val="0"/>
          <w:sz w:val="32"/>
          <w:szCs w:val="32"/>
          <w:shd w:val="clear" w:color="auto" w:fill="FFFFFF"/>
          <w:lang/>
        </w:rPr>
        <w:t>业主转让或者出租物业时，应当将本规约告知受让人或者承租人。</w:t>
      </w:r>
    </w:p>
    <w:p w:rsidR="001C007B" w:rsidRDefault="001C007B">
      <w:pPr>
        <w:widowControl/>
        <w:shd w:val="clear" w:color="auto" w:fill="FFFFFF"/>
        <w:spacing w:line="580" w:lineRule="atLeast"/>
        <w:ind w:firstLine="640"/>
        <w:jc w:val="left"/>
        <w:rPr>
          <w:rFonts w:ascii="FangSong_GB2312" w:eastAsia="FangSong_GB2312" w:hAnsi="宋体" w:cs="FangSong_GB2312"/>
          <w:color w:val="111111"/>
          <w:kern w:val="0"/>
          <w:sz w:val="32"/>
          <w:szCs w:val="32"/>
          <w:shd w:val="clear" w:color="auto" w:fill="FFFFFF"/>
          <w:lang/>
        </w:rPr>
      </w:pPr>
      <w:r>
        <w:rPr>
          <w:rFonts w:ascii="FangSong_GB2312" w:eastAsia="FangSong_GB2312" w:hAnsi="宋体" w:cs="FangSong_GB2312" w:hint="eastAsia"/>
          <w:b/>
          <w:color w:val="111111"/>
          <w:kern w:val="0"/>
          <w:sz w:val="32"/>
          <w:szCs w:val="32"/>
          <w:shd w:val="clear" w:color="auto" w:fill="FFFFFF"/>
          <w:lang/>
        </w:rPr>
        <w:t>第三十四条</w:t>
      </w:r>
      <w:r>
        <w:rPr>
          <w:rFonts w:ascii="FangSong_GB2312" w:eastAsia="FangSong_GB2312" w:hAnsi="宋体" w:cs="FangSong_GB2312"/>
          <w:b/>
          <w:color w:val="111111"/>
          <w:kern w:val="0"/>
          <w:sz w:val="32"/>
          <w:szCs w:val="32"/>
          <w:shd w:val="clear" w:color="auto" w:fill="FFFFFF"/>
          <w:lang/>
        </w:rPr>
        <w:t xml:space="preserve">  </w:t>
      </w:r>
      <w:r>
        <w:rPr>
          <w:rFonts w:ascii="FangSong_GB2312" w:eastAsia="FangSong_GB2312" w:hAnsi="宋体" w:cs="FangSong_GB2312" w:hint="eastAsia"/>
          <w:color w:val="111111"/>
          <w:kern w:val="0"/>
          <w:sz w:val="32"/>
          <w:szCs w:val="32"/>
          <w:shd w:val="clear" w:color="auto" w:fill="FFFFFF"/>
          <w:lang/>
        </w:rPr>
        <w:t>本规约自制定之日起生效，至本物业管理区域业主大会成立之日起终止。</w:t>
      </w:r>
    </w:p>
    <w:p w:rsidR="001C007B" w:rsidRDefault="001C007B">
      <w:pPr>
        <w:widowControl/>
        <w:shd w:val="clear" w:color="auto" w:fill="FFFFFF"/>
        <w:spacing w:line="580" w:lineRule="atLeast"/>
        <w:ind w:firstLine="640"/>
        <w:jc w:val="left"/>
        <w:rPr>
          <w:rFonts w:ascii="FangSong_GB2312" w:eastAsia="FangSong_GB2312" w:hAnsi="宋体" w:cs="FangSong_GB2312"/>
          <w:color w:val="111111"/>
          <w:kern w:val="0"/>
          <w:sz w:val="32"/>
          <w:szCs w:val="32"/>
          <w:shd w:val="clear" w:color="auto" w:fill="FFFFFF"/>
          <w:lang/>
        </w:rPr>
      </w:pPr>
    </w:p>
    <w:p w:rsidR="001C007B" w:rsidRDefault="001C007B">
      <w:pPr>
        <w:widowControl/>
        <w:adjustRightInd w:val="0"/>
        <w:spacing w:line="300" w:lineRule="auto"/>
        <w:ind w:rightChars="50" w:right="105"/>
        <w:jc w:val="left"/>
        <w:rPr>
          <w:rFonts w:ascii="FangSong_GB2312" w:eastAsia="FangSong_GB2312" w:hAnsi="FangSong_GB2312" w:cs="FangSong_GB2312"/>
          <w:color w:val="000000"/>
          <w:kern w:val="0"/>
          <w:sz w:val="32"/>
          <w:szCs w:val="32"/>
        </w:rPr>
      </w:pPr>
      <w:r>
        <w:rPr>
          <w:rFonts w:ascii="FangSong_GB2312" w:eastAsia="FangSong_GB2312" w:hAnsi="FangSong_GB2312" w:cs="FangSong_GB2312" w:hint="eastAsia"/>
          <w:b/>
          <w:color w:val="000000"/>
          <w:kern w:val="0"/>
          <w:sz w:val="32"/>
          <w:szCs w:val="32"/>
        </w:rPr>
        <w:t>附件</w:t>
      </w:r>
      <w:r>
        <w:rPr>
          <w:rFonts w:ascii="FangSong_GB2312" w:eastAsia="FangSong_GB2312" w:hAnsi="FangSong_GB2312" w:cs="FangSong_GB2312"/>
          <w:b/>
          <w:color w:val="000000"/>
          <w:kern w:val="0"/>
          <w:sz w:val="32"/>
          <w:szCs w:val="32"/>
        </w:rPr>
        <w:t>1</w:t>
      </w:r>
      <w:r>
        <w:rPr>
          <w:rFonts w:ascii="FangSong_GB2312" w:eastAsia="FangSong_GB2312" w:hAnsi="FangSong_GB2312" w:cs="FangSong_GB2312" w:hint="eastAsia"/>
          <w:b/>
          <w:color w:val="000000"/>
          <w:kern w:val="0"/>
          <w:sz w:val="32"/>
          <w:szCs w:val="32"/>
        </w:rPr>
        <w:t>：物业管理区域及物业构成附图</w:t>
      </w:r>
    </w:p>
    <w:p w:rsidR="001C007B" w:rsidRDefault="001C007B">
      <w:pPr>
        <w:widowControl/>
        <w:adjustRightInd w:val="0"/>
        <w:spacing w:line="300" w:lineRule="auto"/>
        <w:ind w:rightChars="50" w:right="105"/>
        <w:jc w:val="left"/>
        <w:rPr>
          <w:rFonts w:ascii="FangSong_GB2312" w:eastAsia="FangSong_GB2312" w:hAnsi="FangSong_GB2312" w:cs="FangSong_GB2312"/>
          <w:color w:val="000000"/>
          <w:kern w:val="0"/>
          <w:sz w:val="32"/>
          <w:szCs w:val="32"/>
        </w:rPr>
      </w:pPr>
      <w:r>
        <w:rPr>
          <w:rFonts w:ascii="FangSong_GB2312" w:eastAsia="FangSong_GB2312" w:hAnsi="FangSong_GB2312" w:cs="FangSong_GB2312"/>
          <w:b/>
          <w:color w:val="000000"/>
          <w:kern w:val="0"/>
          <w:sz w:val="32"/>
          <w:szCs w:val="32"/>
        </w:rPr>
        <w:t> </w:t>
      </w:r>
    </w:p>
    <w:p w:rsidR="001C007B" w:rsidRDefault="001C007B">
      <w:pPr>
        <w:widowControl/>
        <w:adjustRightInd w:val="0"/>
        <w:spacing w:line="300" w:lineRule="auto"/>
        <w:ind w:rightChars="50" w:right="105"/>
        <w:jc w:val="left"/>
        <w:rPr>
          <w:rFonts w:ascii="FangSong_GB2312" w:eastAsia="FangSong_GB2312" w:hAnsi="FangSong_GB2312" w:cs="FangSong_GB2312"/>
          <w:color w:val="000000"/>
          <w:kern w:val="0"/>
          <w:sz w:val="32"/>
          <w:szCs w:val="32"/>
        </w:rPr>
      </w:pPr>
      <w:r>
        <w:rPr>
          <w:rFonts w:ascii="FangSong_GB2312" w:eastAsia="FangSong_GB2312" w:hAnsi="FangSong_GB2312" w:cs="FangSong_GB2312" w:hint="eastAsia"/>
          <w:b/>
          <w:color w:val="000000"/>
          <w:kern w:val="0"/>
          <w:sz w:val="32"/>
          <w:szCs w:val="32"/>
        </w:rPr>
        <w:t>附件</w:t>
      </w:r>
      <w:r>
        <w:rPr>
          <w:rFonts w:ascii="FangSong_GB2312" w:eastAsia="FangSong_GB2312" w:hAnsi="FangSong_GB2312" w:cs="FangSong_GB2312"/>
          <w:b/>
          <w:color w:val="000000"/>
          <w:kern w:val="0"/>
          <w:sz w:val="32"/>
          <w:szCs w:val="32"/>
        </w:rPr>
        <w:t>2</w:t>
      </w:r>
      <w:r>
        <w:rPr>
          <w:rFonts w:ascii="FangSong_GB2312" w:eastAsia="FangSong_GB2312" w:hAnsi="FangSong_GB2312" w:cs="FangSong_GB2312" w:hint="eastAsia"/>
          <w:b/>
          <w:color w:val="000000"/>
          <w:kern w:val="0"/>
          <w:sz w:val="32"/>
          <w:szCs w:val="32"/>
        </w:rPr>
        <w:t>：</w:t>
      </w:r>
      <w:r>
        <w:rPr>
          <w:rFonts w:ascii="FangSong_GB2312" w:eastAsia="FangSong_GB2312" w:hAnsi="FangSong_GB2312" w:cs="FangSong_GB2312"/>
          <w:b/>
          <w:color w:val="000000"/>
          <w:kern w:val="0"/>
          <w:sz w:val="32"/>
          <w:szCs w:val="32"/>
        </w:rPr>
        <w:t xml:space="preserve"> </w:t>
      </w:r>
      <w:r>
        <w:rPr>
          <w:rFonts w:ascii="FangSong_GB2312" w:eastAsia="FangSong_GB2312" w:hAnsi="FangSong_GB2312" w:cs="FangSong_GB2312" w:hint="eastAsia"/>
          <w:b/>
          <w:color w:val="000000"/>
          <w:kern w:val="0"/>
          <w:sz w:val="32"/>
          <w:szCs w:val="32"/>
        </w:rPr>
        <w:t>基本情况</w:t>
      </w:r>
    </w:p>
    <w:p w:rsidR="001C007B" w:rsidRDefault="001C007B">
      <w:pPr>
        <w:widowControl/>
        <w:adjustRightInd w:val="0"/>
        <w:spacing w:line="300" w:lineRule="auto"/>
        <w:ind w:leftChars="50" w:left="105" w:rightChars="50" w:right="105"/>
        <w:jc w:val="left"/>
        <w:rPr>
          <w:rFonts w:ascii="FangSong_GB2312" w:eastAsia="FangSong_GB2312" w:hAnsi="FangSong_GB2312" w:cs="FangSong_GB2312"/>
          <w:color w:val="000000"/>
          <w:kern w:val="0"/>
          <w:sz w:val="32"/>
          <w:szCs w:val="32"/>
        </w:rPr>
      </w:pPr>
      <w:r>
        <w:rPr>
          <w:rFonts w:ascii="FangSong_GB2312" w:eastAsia="FangSong_GB2312" w:hAnsi="FangSong_GB2312" w:cs="FangSong_GB2312" w:hint="eastAsia"/>
          <w:b/>
          <w:color w:val="000000"/>
          <w:kern w:val="0"/>
          <w:sz w:val="32"/>
          <w:szCs w:val="32"/>
        </w:rPr>
        <w:t>一、开发建设单位的基本情况</w:t>
      </w:r>
    </w:p>
    <w:p w:rsidR="001C007B" w:rsidRDefault="001C007B">
      <w:pPr>
        <w:widowControl/>
        <w:adjustRightInd w:val="0"/>
        <w:spacing w:line="300" w:lineRule="auto"/>
        <w:ind w:leftChars="50" w:left="105" w:rightChars="50" w:right="105"/>
        <w:jc w:val="left"/>
        <w:rPr>
          <w:rFonts w:ascii="FangSong_GB2312" w:eastAsia="FangSong_GB2312" w:hAnsi="FangSong_GB2312" w:cs="FangSong_GB2312"/>
          <w:color w:val="000000"/>
          <w:kern w:val="0"/>
          <w:sz w:val="32"/>
          <w:szCs w:val="32"/>
        </w:rPr>
      </w:pPr>
      <w:r>
        <w:rPr>
          <w:rFonts w:ascii="FangSong_GB2312" w:eastAsia="FangSong_GB2312" w:hAnsi="FangSong_GB2312" w:cs="FangSong_GB2312" w:hint="eastAsia"/>
          <w:color w:val="000000"/>
          <w:kern w:val="0"/>
          <w:sz w:val="32"/>
          <w:szCs w:val="32"/>
        </w:rPr>
        <w:t>（一）企业名称：</w:t>
      </w:r>
    </w:p>
    <w:p w:rsidR="001C007B" w:rsidRDefault="001C007B">
      <w:pPr>
        <w:widowControl/>
        <w:adjustRightInd w:val="0"/>
        <w:spacing w:line="300" w:lineRule="auto"/>
        <w:ind w:leftChars="50" w:left="105" w:rightChars="50" w:right="105"/>
        <w:jc w:val="left"/>
        <w:rPr>
          <w:rFonts w:ascii="FangSong_GB2312" w:eastAsia="FangSong_GB2312" w:hAnsi="FangSong_GB2312" w:cs="FangSong_GB2312"/>
          <w:color w:val="000000"/>
          <w:kern w:val="0"/>
          <w:sz w:val="32"/>
          <w:szCs w:val="32"/>
        </w:rPr>
      </w:pPr>
      <w:r>
        <w:rPr>
          <w:rFonts w:ascii="FangSong_GB2312" w:eastAsia="FangSong_GB2312" w:hAnsi="FangSong_GB2312" w:cs="FangSong_GB2312" w:hint="eastAsia"/>
          <w:color w:val="000000"/>
          <w:kern w:val="0"/>
          <w:sz w:val="32"/>
          <w:szCs w:val="32"/>
        </w:rPr>
        <w:t>（二）注册所在地：</w:t>
      </w:r>
    </w:p>
    <w:p w:rsidR="001C007B" w:rsidRDefault="001C007B">
      <w:pPr>
        <w:widowControl/>
        <w:adjustRightInd w:val="0"/>
        <w:spacing w:line="300" w:lineRule="auto"/>
        <w:ind w:leftChars="50" w:left="105" w:rightChars="50" w:right="105"/>
        <w:jc w:val="left"/>
        <w:rPr>
          <w:rFonts w:ascii="FangSong_GB2312" w:eastAsia="FangSong_GB2312" w:hAnsi="FangSong_GB2312" w:cs="FangSong_GB2312"/>
          <w:color w:val="000000"/>
          <w:kern w:val="0"/>
          <w:sz w:val="32"/>
          <w:szCs w:val="32"/>
        </w:rPr>
      </w:pPr>
      <w:r>
        <w:rPr>
          <w:rFonts w:ascii="FangSong_GB2312" w:eastAsia="FangSong_GB2312" w:hAnsi="FangSong_GB2312" w:cs="FangSong_GB2312" w:hint="eastAsia"/>
          <w:color w:val="000000"/>
          <w:kern w:val="0"/>
          <w:sz w:val="32"/>
          <w:szCs w:val="32"/>
        </w:rPr>
        <w:t>（三）法定代表人：</w:t>
      </w:r>
    </w:p>
    <w:p w:rsidR="001C007B" w:rsidRDefault="001C007B">
      <w:pPr>
        <w:widowControl/>
        <w:adjustRightInd w:val="0"/>
        <w:spacing w:line="300" w:lineRule="auto"/>
        <w:ind w:leftChars="50" w:left="105" w:rightChars="50" w:right="105"/>
        <w:jc w:val="left"/>
        <w:rPr>
          <w:rFonts w:ascii="FangSong_GB2312" w:eastAsia="FangSong_GB2312" w:hAnsi="FangSong_GB2312" w:cs="FangSong_GB2312"/>
          <w:color w:val="000000"/>
          <w:kern w:val="0"/>
          <w:sz w:val="32"/>
          <w:szCs w:val="32"/>
        </w:rPr>
      </w:pPr>
      <w:r>
        <w:rPr>
          <w:rFonts w:ascii="FangSong_GB2312" w:eastAsia="FangSong_GB2312" w:hAnsi="FangSong_GB2312" w:cs="FangSong_GB2312" w:hint="eastAsia"/>
          <w:color w:val="000000"/>
          <w:kern w:val="0"/>
          <w:sz w:val="32"/>
          <w:szCs w:val="32"/>
        </w:rPr>
        <w:t>（四）联系电话：</w:t>
      </w:r>
    </w:p>
    <w:p w:rsidR="001C007B" w:rsidRDefault="001C007B">
      <w:pPr>
        <w:widowControl/>
        <w:adjustRightInd w:val="0"/>
        <w:spacing w:line="300" w:lineRule="auto"/>
        <w:ind w:leftChars="50" w:left="105" w:rightChars="50" w:right="105"/>
        <w:jc w:val="left"/>
        <w:rPr>
          <w:rFonts w:ascii="FangSong_GB2312" w:eastAsia="FangSong_GB2312" w:hAnsi="FangSong_GB2312" w:cs="FangSong_GB2312"/>
          <w:color w:val="000000"/>
          <w:kern w:val="0"/>
          <w:sz w:val="32"/>
          <w:szCs w:val="32"/>
        </w:rPr>
      </w:pPr>
      <w:r>
        <w:rPr>
          <w:rFonts w:ascii="FangSong_GB2312" w:eastAsia="FangSong_GB2312" w:hAnsi="FangSong_GB2312" w:cs="FangSong_GB2312" w:hint="eastAsia"/>
          <w:color w:val="000000"/>
          <w:kern w:val="0"/>
          <w:sz w:val="32"/>
          <w:szCs w:val="32"/>
        </w:rPr>
        <w:t>（五）通讯地址：</w:t>
      </w:r>
    </w:p>
    <w:p w:rsidR="001C007B" w:rsidRDefault="001C007B">
      <w:pPr>
        <w:widowControl/>
        <w:adjustRightInd w:val="0"/>
        <w:spacing w:line="300" w:lineRule="auto"/>
        <w:ind w:leftChars="50" w:left="105" w:rightChars="50" w:right="105"/>
        <w:jc w:val="left"/>
        <w:rPr>
          <w:rFonts w:ascii="FangSong_GB2312" w:eastAsia="FangSong_GB2312" w:hAnsi="FangSong_GB2312" w:cs="FangSong_GB2312"/>
          <w:color w:val="000000"/>
          <w:kern w:val="0"/>
          <w:sz w:val="32"/>
          <w:szCs w:val="32"/>
        </w:rPr>
      </w:pPr>
      <w:r>
        <w:rPr>
          <w:rFonts w:ascii="FangSong_GB2312" w:eastAsia="FangSong_GB2312" w:hAnsi="FangSong_GB2312" w:cs="FangSong_GB2312" w:hint="eastAsia"/>
          <w:b/>
          <w:color w:val="000000"/>
          <w:kern w:val="0"/>
          <w:sz w:val="32"/>
          <w:szCs w:val="32"/>
        </w:rPr>
        <w:t>二、物业服务企业的基本情况</w:t>
      </w:r>
    </w:p>
    <w:p w:rsidR="001C007B" w:rsidRDefault="001C007B">
      <w:pPr>
        <w:widowControl/>
        <w:adjustRightInd w:val="0"/>
        <w:spacing w:line="300" w:lineRule="auto"/>
        <w:ind w:leftChars="50" w:left="105" w:rightChars="50" w:right="105"/>
        <w:jc w:val="left"/>
        <w:rPr>
          <w:rFonts w:ascii="FangSong_GB2312" w:eastAsia="FangSong_GB2312" w:hAnsi="FangSong_GB2312" w:cs="FangSong_GB2312"/>
          <w:color w:val="000000"/>
          <w:kern w:val="0"/>
          <w:sz w:val="32"/>
          <w:szCs w:val="32"/>
        </w:rPr>
      </w:pPr>
      <w:r>
        <w:rPr>
          <w:rFonts w:ascii="FangSong_GB2312" w:eastAsia="FangSong_GB2312" w:hAnsi="FangSong_GB2312" w:cs="FangSong_GB2312" w:hint="eastAsia"/>
          <w:color w:val="000000"/>
          <w:kern w:val="0"/>
          <w:sz w:val="32"/>
          <w:szCs w:val="32"/>
        </w:rPr>
        <w:t>（一）企业名称：</w:t>
      </w:r>
    </w:p>
    <w:p w:rsidR="001C007B" w:rsidRDefault="001C007B">
      <w:pPr>
        <w:widowControl/>
        <w:adjustRightInd w:val="0"/>
        <w:spacing w:line="300" w:lineRule="auto"/>
        <w:ind w:leftChars="50" w:left="105" w:rightChars="50" w:right="105"/>
        <w:jc w:val="left"/>
        <w:rPr>
          <w:rFonts w:ascii="FangSong_GB2312" w:eastAsia="FangSong_GB2312" w:hAnsi="FangSong_GB2312" w:cs="FangSong_GB2312"/>
          <w:color w:val="000000"/>
          <w:kern w:val="0"/>
          <w:sz w:val="32"/>
          <w:szCs w:val="32"/>
        </w:rPr>
      </w:pPr>
      <w:r>
        <w:rPr>
          <w:rFonts w:ascii="FangSong_GB2312" w:eastAsia="FangSong_GB2312" w:hAnsi="FangSong_GB2312" w:cs="FangSong_GB2312" w:hint="eastAsia"/>
          <w:color w:val="000000"/>
          <w:kern w:val="0"/>
          <w:sz w:val="32"/>
          <w:szCs w:val="32"/>
        </w:rPr>
        <w:t>（二）注册所在地：</w:t>
      </w:r>
    </w:p>
    <w:p w:rsidR="001C007B" w:rsidRDefault="001C007B">
      <w:pPr>
        <w:widowControl/>
        <w:adjustRightInd w:val="0"/>
        <w:spacing w:line="300" w:lineRule="auto"/>
        <w:ind w:leftChars="50" w:left="105" w:rightChars="50" w:right="105"/>
        <w:jc w:val="left"/>
        <w:rPr>
          <w:rFonts w:ascii="FangSong_GB2312" w:eastAsia="FangSong_GB2312" w:hAnsi="FangSong_GB2312" w:cs="FangSong_GB2312"/>
          <w:color w:val="000000"/>
          <w:kern w:val="0"/>
          <w:sz w:val="32"/>
          <w:szCs w:val="32"/>
        </w:rPr>
      </w:pPr>
      <w:r>
        <w:rPr>
          <w:rFonts w:ascii="FangSong_GB2312" w:eastAsia="FangSong_GB2312" w:hAnsi="FangSong_GB2312" w:cs="FangSong_GB2312" w:hint="eastAsia"/>
          <w:color w:val="000000"/>
          <w:kern w:val="0"/>
          <w:sz w:val="32"/>
          <w:szCs w:val="32"/>
        </w:rPr>
        <w:t>（三）法定代表人（或负责人）：</w:t>
      </w:r>
    </w:p>
    <w:p w:rsidR="001C007B" w:rsidRDefault="001C007B">
      <w:pPr>
        <w:widowControl/>
        <w:adjustRightInd w:val="0"/>
        <w:spacing w:line="300" w:lineRule="auto"/>
        <w:ind w:leftChars="50" w:left="105" w:rightChars="50" w:right="105"/>
        <w:jc w:val="left"/>
        <w:rPr>
          <w:rFonts w:ascii="FangSong_GB2312" w:eastAsia="FangSong_GB2312" w:hAnsi="FangSong_GB2312" w:cs="FangSong_GB2312"/>
          <w:color w:val="000000"/>
          <w:kern w:val="0"/>
          <w:sz w:val="32"/>
          <w:szCs w:val="32"/>
        </w:rPr>
      </w:pPr>
      <w:r>
        <w:rPr>
          <w:rFonts w:ascii="FangSong_GB2312" w:eastAsia="FangSong_GB2312" w:hAnsi="FangSong_GB2312" w:cs="FangSong_GB2312" w:hint="eastAsia"/>
          <w:color w:val="000000"/>
          <w:kern w:val="0"/>
          <w:sz w:val="32"/>
          <w:szCs w:val="32"/>
        </w:rPr>
        <w:t>（四）联系电话：</w:t>
      </w:r>
    </w:p>
    <w:p w:rsidR="001C007B" w:rsidRDefault="001C007B">
      <w:pPr>
        <w:widowControl/>
        <w:adjustRightInd w:val="0"/>
        <w:spacing w:line="300" w:lineRule="auto"/>
        <w:ind w:leftChars="50" w:left="105" w:rightChars="50" w:right="105"/>
        <w:jc w:val="left"/>
        <w:rPr>
          <w:rFonts w:ascii="FangSong_GB2312" w:eastAsia="FangSong_GB2312" w:hAnsi="FangSong_GB2312" w:cs="FangSong_GB2312"/>
          <w:color w:val="000000"/>
          <w:kern w:val="0"/>
          <w:sz w:val="32"/>
          <w:szCs w:val="32"/>
        </w:rPr>
      </w:pPr>
      <w:r>
        <w:rPr>
          <w:rFonts w:ascii="FangSong_GB2312" w:eastAsia="FangSong_GB2312" w:hAnsi="FangSong_GB2312" w:cs="FangSong_GB2312" w:hint="eastAsia"/>
          <w:color w:val="000000"/>
          <w:kern w:val="0"/>
          <w:sz w:val="32"/>
          <w:szCs w:val="32"/>
        </w:rPr>
        <w:t>（五）通讯地址：</w:t>
      </w:r>
    </w:p>
    <w:p w:rsidR="001C007B" w:rsidRDefault="001C007B">
      <w:pPr>
        <w:widowControl/>
        <w:shd w:val="clear" w:color="auto" w:fill="FFFFFF"/>
        <w:spacing w:line="580" w:lineRule="atLeast"/>
        <w:ind w:firstLine="640"/>
        <w:jc w:val="left"/>
        <w:rPr>
          <w:rFonts w:ascii="FangSong_GB2312" w:eastAsia="FangSong_GB2312" w:hAnsi="宋体" w:cs="FangSong_GB2312"/>
          <w:color w:val="111111"/>
          <w:kern w:val="0"/>
          <w:sz w:val="32"/>
          <w:szCs w:val="32"/>
          <w:shd w:val="clear" w:color="auto" w:fill="FFFFFF"/>
          <w:lang/>
        </w:rPr>
      </w:pPr>
    </w:p>
    <w:p w:rsidR="001C007B" w:rsidRDefault="001C007B"/>
    <w:sectPr w:rsidR="001C007B" w:rsidSect="00EF0540">
      <w:pgSz w:w="11906" w:h="16838"/>
      <w:pgMar w:top="2098" w:right="1474" w:bottom="1984" w:left="1587" w:header="851" w:footer="992" w:gutter="0"/>
      <w:cols w:space="0"/>
      <w:docGrid w:type="lines" w:linePitch="3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方正小标宋简体">
    <w:altName w:val="微软雅黑"/>
    <w:panose1 w:val="00000000000000000000"/>
    <w:charset w:val="86"/>
    <w:family w:val="auto"/>
    <w:notTrueType/>
    <w:pitch w:val="default"/>
    <w:sig w:usb0="00000001" w:usb1="080E0000" w:usb2="00000010" w:usb3="00000000" w:csb0="00040000" w:csb1="00000000"/>
  </w:font>
  <w:font w:name="FangSong_GB2312">
    <w:panose1 w:val="02010609060101010101"/>
    <w:charset w:val="86"/>
    <w:family w:val="modern"/>
    <w:pitch w:val="fixed"/>
    <w:sig w:usb0="800002BF" w:usb1="38CF7CFA" w:usb2="00000016" w:usb3="00000000" w:csb0="00040001" w:csb1="00000000"/>
  </w:font>
  <w:font w:name="黑体">
    <w:altName w:val="um"/>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embedSystemFonts/>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16895EDC"/>
    <w:rsid w:val="001C007B"/>
    <w:rsid w:val="002B2EEB"/>
    <w:rsid w:val="0084057C"/>
    <w:rsid w:val="00CD38E8"/>
    <w:rsid w:val="00EF0540"/>
    <w:rsid w:val="04BF2E6D"/>
    <w:rsid w:val="05B44CFF"/>
    <w:rsid w:val="121F77FB"/>
    <w:rsid w:val="12374B0C"/>
    <w:rsid w:val="16895EDC"/>
    <w:rsid w:val="22376A99"/>
    <w:rsid w:val="233C5EE6"/>
    <w:rsid w:val="2BE7046B"/>
    <w:rsid w:val="2F4B45C6"/>
    <w:rsid w:val="31806CAE"/>
    <w:rsid w:val="40D776A2"/>
    <w:rsid w:val="42EB0A1E"/>
    <w:rsid w:val="44202335"/>
    <w:rsid w:val="48786BAC"/>
    <w:rsid w:val="487E72C2"/>
    <w:rsid w:val="51266A5B"/>
    <w:rsid w:val="54931292"/>
    <w:rsid w:val="58C75C83"/>
    <w:rsid w:val="59AE357C"/>
    <w:rsid w:val="5FCA7BAE"/>
    <w:rsid w:val="60EE5128"/>
    <w:rsid w:val="65126387"/>
    <w:rsid w:val="66DA6A91"/>
    <w:rsid w:val="679964C9"/>
    <w:rsid w:val="6F63480F"/>
    <w:rsid w:val="70423794"/>
    <w:rsid w:val="725D4163"/>
    <w:rsid w:val="7503621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Web)"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540"/>
    <w:pPr>
      <w:widowControl w:val="0"/>
      <w:jc w:val="both"/>
    </w:pPr>
    <w:rPr>
      <w:rFonts w:ascii="Calibri" w:hAnsi="Calibri"/>
      <w:szCs w:val="24"/>
    </w:rPr>
  </w:style>
  <w:style w:type="paragraph" w:styleId="Heading4">
    <w:name w:val="heading 4"/>
    <w:basedOn w:val="Normal"/>
    <w:next w:val="Normal"/>
    <w:link w:val="Heading4Char"/>
    <w:uiPriority w:val="99"/>
    <w:qFormat/>
    <w:rsid w:val="00EF0540"/>
    <w:pPr>
      <w:spacing w:beforeAutospacing="1" w:afterAutospacing="1"/>
      <w:jc w:val="left"/>
      <w:outlineLvl w:val="3"/>
    </w:pPr>
    <w:rPr>
      <w:rFonts w:ascii="宋体" w:hAnsi="宋体"/>
      <w:b/>
      <w:kern w:val="0"/>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1D31C3"/>
    <w:rPr>
      <w:rFonts w:asciiTheme="majorHAnsi" w:eastAsiaTheme="majorEastAsia" w:hAnsiTheme="majorHAnsi" w:cstheme="majorBidi"/>
      <w:b/>
      <w:bCs/>
      <w:sz w:val="28"/>
      <w:szCs w:val="28"/>
    </w:rPr>
  </w:style>
  <w:style w:type="paragraph" w:styleId="NormalWeb">
    <w:name w:val="Normal (Web)"/>
    <w:basedOn w:val="Normal"/>
    <w:uiPriority w:val="99"/>
    <w:rsid w:val="00EF0540"/>
    <w:pPr>
      <w:spacing w:beforeAutospacing="1" w:afterAutospacing="1"/>
      <w:jc w:val="left"/>
    </w:pPr>
    <w:rPr>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22</Pages>
  <Words>1282</Words>
  <Characters>7308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绵阳市住宅区临时管理规约</dc:title>
  <dc:subject/>
  <dc:creator>刘超</dc:creator>
  <cp:keywords/>
  <dc:description/>
  <cp:lastModifiedBy>Microsoft</cp:lastModifiedBy>
  <cp:revision>2</cp:revision>
  <dcterms:created xsi:type="dcterms:W3CDTF">2020-03-13T02:38:00Z</dcterms:created>
  <dcterms:modified xsi:type="dcterms:W3CDTF">2020-03-13T02:38:00Z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